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98" w:rsidRPr="008C4FEB" w:rsidRDefault="00752E98" w:rsidP="00752E98">
      <w:pPr>
        <w:pStyle w:val="Nagwek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56567134"/>
      <w:bookmarkStart w:id="1" w:name="_GoBack"/>
      <w:bookmarkEnd w:id="1"/>
      <w:r w:rsidRPr="008C4FEB">
        <w:rPr>
          <w:rFonts w:ascii="Times New Roman" w:hAnsi="Times New Roman" w:cs="Times New Roman"/>
          <w:sz w:val="24"/>
          <w:szCs w:val="24"/>
        </w:rPr>
        <w:t>Klauzula informacyjna dla kandydatów do pracy na stanowiskach niebędących stanowiskami w służbie cywilnej</w:t>
      </w:r>
      <w:bookmarkEnd w:id="0"/>
    </w:p>
    <w:p w:rsidR="00752E98" w:rsidRDefault="00752E98" w:rsidP="00752E98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  <w:sz w:val="20"/>
          <w:szCs w:val="20"/>
        </w:rPr>
      </w:pPr>
    </w:p>
    <w:p w:rsidR="00752E98" w:rsidRDefault="00752E98" w:rsidP="00752E9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 i ust. 2 ogólnego rozporządzenia o ochronie danych osobowych z dnia 27 kwietnia 2016 r. – RODO informuję, iż:</w:t>
      </w: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2E98" w:rsidRPr="00402325" w:rsidRDefault="00752E98" w:rsidP="00752E9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zawartych w przekazanych przez Pana/Panią dokumentach aplikacyjnych Śląski Kurator Oświaty w Katowicach.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Dane do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kontaktu:     Kuratorium Oświaty w Katowicach ul. Powstańców 41 a, 40-024 Katowice e-mail: </w:t>
      </w:r>
      <w:hyperlink r:id="rId5" w:history="1">
        <w:r w:rsidRPr="00402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kancelaria@kuratorium.katowice.pl</w:t>
        </w:r>
      </w:hyperlink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skrytka ePUAP: /y77uu54yfi/skrytka.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 danych powołał inspektora ochrony danych. Dane kontaktowe inspektora ochrony danych: e-mail: </w:t>
      </w: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t>iod@kuratorium.katowice.pl</w:t>
      </w:r>
      <w:r w:rsidRPr="0040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numer telefonu: 32 606 30 37.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Pani/Pana dane osobowe będą przetwarzane w celu przeprowadzenia naboru na wolne stanowisko pracy w służbie cywilnej oraz archiwiacji dokumentów po przeprowadzonym naborze (zgodnie z  art. 6 ust. 1 lit b i c RODO; art. 9 ust 1 i art. 9 ust. 2 lit. b RODO) w zakresie wskazanym w przepisach:</w:t>
      </w:r>
    </w:p>
    <w:p w:rsidR="00752E98" w:rsidRDefault="00752E98" w:rsidP="00752E9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E08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 art. 22</w:t>
      </w:r>
      <w:r w:rsidRPr="001E08D0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1 </w:t>
      </w:r>
      <w:r w:rsidRPr="001E08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ustawy z 26 czerwca 1974 r. Kodeks pracy;</w:t>
      </w:r>
    </w:p>
    <w:p w:rsidR="00752E98" w:rsidRPr="001E08D0" w:rsidRDefault="00752E98" w:rsidP="00752E9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E08D0">
        <w:rPr>
          <w:rFonts w:ascii="Times New Roman" w:hAnsi="Times New Roman" w:cs="Times New Roman"/>
          <w:noProof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16 września 1982 r. </w:t>
      </w:r>
      <w:r w:rsidRPr="001E08D0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</w:rPr>
        <w:t>pracownikach urzędów państwowych</w:t>
      </w:r>
      <w:r w:rsidRPr="001E08D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752E98" w:rsidRPr="001E08D0" w:rsidRDefault="00752E98" w:rsidP="00752E9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E08D0">
        <w:rPr>
          <w:rFonts w:ascii="Times New Roman" w:hAnsi="Times New Roman" w:cs="Times New Roman"/>
          <w:sz w:val="24"/>
          <w:szCs w:val="24"/>
        </w:rPr>
        <w:t>ustawy z dnia 27 sierpnia 1997 r. o rehabilitacji zawodowej i społecznej oraz zatrudnianiu osób niepełnosprawnych;</w:t>
      </w:r>
    </w:p>
    <w:p w:rsidR="00752E98" w:rsidRPr="001E08D0" w:rsidRDefault="00752E98" w:rsidP="00752E9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E08D0">
        <w:rPr>
          <w:rFonts w:ascii="Times New Roman" w:hAnsi="Times New Roman" w:cs="Times New Roman"/>
          <w:noProof/>
          <w:sz w:val="24"/>
          <w:szCs w:val="24"/>
        </w:rPr>
        <w:t>ustawa z dnia 14 lipca 1983 r. o narodowym zasobie archiwalnym.</w:t>
      </w:r>
    </w:p>
    <w:p w:rsidR="00752E98" w:rsidRPr="0082368A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Podanie danych osobowych  w zakresie wynikajacym z art. 22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1  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Kodeksu pracy oraz ustawy o pracownikach urzędów państwowych (imię, nazwisko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data urodzenia,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dane kontaktowe, wykształcenie,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kwalifikacje zawodowe,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01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przebieg dotchczasowego zatrudnienia</w:t>
      </w:r>
      <w:r w:rsidR="00E661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spełenienie wymagań do zatrudnienia na stanowiksu obsługowym lub pomocniczym</w:t>
      </w:r>
      <w:r w:rsidRPr="00C01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jest dobrowolne, jednak niezbędne, aby uczestniczyć w procesie naboru na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stanowisko obsługowe lub pomocnicze. Podanie innych danych w zakresie nieokreślonym przepisami prawa, zostanie potraktowane jako wyrażenie zgody na przetwarzanie danych osobowych (na podstawie  art. 6 ust. 1 lit a RODO). Wyrażenie zgody w tym przypadku jest dobrowolne, a zgodę tak wyrażoną można odwołać w dowolnym czasie. Podanie danych szczególnych kategorii (art. 9 ust. 1 RODO) wymagana Państwa wyraźn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ej 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zgod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 ich przetwarzanie.</w:t>
      </w:r>
    </w:p>
    <w:p w:rsidR="00752E98" w:rsidRPr="00CA5500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A550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Pani/Pana dane osobowe będą przechowywane na podstawie przepisów prawa, przez okres niezbędny do przeprowadzenia postępowania rekrutacyjnego, chyba że wyraziła Pani/Pan zgodę na przetwarzanie danych osobowych w przyszłych rekrutacjach. 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 ich przetwarzaniu.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69DF">
        <w:rPr>
          <w:rStyle w:val="Uwydatnienie"/>
          <w:rFonts w:ascii="Times New Roman" w:eastAsiaTheme="majorEastAsia" w:hAnsi="Times New Roman" w:cs="Times New Roman"/>
          <w:i w:val="0"/>
          <w:color w:val="000000" w:themeColor="text1"/>
          <w:sz w:val="24"/>
          <w:szCs w:val="24"/>
        </w:rPr>
        <w:t>P</w:t>
      </w:r>
      <w:r w:rsidRPr="00BB69DF">
        <w:rPr>
          <w:rFonts w:ascii="Times New Roman" w:hAnsi="Times New Roman" w:cs="Times New Roman"/>
          <w:color w:val="000000" w:themeColor="text1"/>
          <w:sz w:val="24"/>
          <w:szCs w:val="24"/>
        </w:rPr>
        <w:t>osia</w:t>
      </w: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Pani/Pan prawo dostępu do swoich danych osobowych, prawo ich sprostowania, prawo do żądania ich usunięcia lub ograniczenia przetwarzania, prawo do wniesienia sprzeciwu wobec ich przetwarzania, a także prawo wniesienia skargi do Prezesa Urzędu Ochrony Danych Osobowych, jeżeli Pani dane będą przetwarzane niezgodnie z przepisami ogólnego rozporządzenia o ochronie danych osobowych z dnia 27 kwietnia 2016 r. 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Pr="00402325">
        <w:rPr>
          <w:rFonts w:ascii="Times New Roman" w:hAnsi="Times New Roman" w:cs="Times New Roman"/>
          <w:sz w:val="24"/>
          <w:szCs w:val="24"/>
        </w:rPr>
        <w:t>odanie przez Państwa danych osobowych w zakresie wynikającym z art. 22</w:t>
      </w:r>
      <w:r w:rsidRPr="004023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2325">
        <w:rPr>
          <w:rFonts w:ascii="Times New Roman" w:hAnsi="Times New Roman" w:cs="Times New Roman"/>
          <w:sz w:val="24"/>
          <w:szCs w:val="24"/>
        </w:rPr>
        <w:t xml:space="preserve"> Kodeksu pracy jest niezbędne w celu realizacji procesu rekrutacyjnego. Podanie przez Państwa innych danych jest dobrowolne,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za wyrażoną zgodą.</w:t>
      </w:r>
    </w:p>
    <w:p w:rsidR="00752E98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Pani/Pana dane osobowe nie będą przetwarzane w procesie zautomatyzowanego podejmowania decyzji ani procesie profilowania.</w:t>
      </w:r>
    </w:p>
    <w:p w:rsidR="00A4786D" w:rsidRDefault="00A4786D"/>
    <w:sectPr w:rsidR="00A4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228E6"/>
    <w:multiLevelType w:val="hybridMultilevel"/>
    <w:tmpl w:val="5B08A110"/>
    <w:lvl w:ilvl="0" w:tplc="22825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98"/>
    <w:rsid w:val="00325890"/>
    <w:rsid w:val="00752E98"/>
    <w:rsid w:val="00A4786D"/>
    <w:rsid w:val="00AD0DCB"/>
    <w:rsid w:val="00BB69DF"/>
    <w:rsid w:val="00CA2009"/>
    <w:rsid w:val="00E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43FD-43B1-4FA2-B761-E3C01AAA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E98"/>
  </w:style>
  <w:style w:type="paragraph" w:styleId="Nagwek1">
    <w:name w:val="heading 1"/>
    <w:basedOn w:val="Normalny"/>
    <w:next w:val="Normalny"/>
    <w:link w:val="Nagwek1Znak"/>
    <w:uiPriority w:val="9"/>
    <w:qFormat/>
    <w:rsid w:val="00752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2E9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52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Dorota Radoszewska</cp:lastModifiedBy>
  <cp:revision>2</cp:revision>
  <dcterms:created xsi:type="dcterms:W3CDTF">2024-04-05T07:00:00Z</dcterms:created>
  <dcterms:modified xsi:type="dcterms:W3CDTF">2024-04-05T07:00:00Z</dcterms:modified>
</cp:coreProperties>
</file>