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50" w:rsidRDefault="00333B50" w:rsidP="009F4669">
      <w:pPr>
        <w:spacing w:before="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Katowice, </w:t>
      </w:r>
      <w:r w:rsidR="00D371E3">
        <w:rPr>
          <w:rFonts w:ascii="Times New Roman" w:hAnsi="Times New Roman" w:cs="Times New Roman"/>
        </w:rPr>
        <w:t>24</w:t>
      </w:r>
      <w:r w:rsidR="00D350B7">
        <w:rPr>
          <w:rFonts w:ascii="Times New Roman" w:hAnsi="Times New Roman" w:cs="Times New Roman"/>
        </w:rPr>
        <w:t>.0</w:t>
      </w:r>
      <w:r w:rsidR="00D371E3">
        <w:rPr>
          <w:rFonts w:ascii="Times New Roman" w:hAnsi="Times New Roman" w:cs="Times New Roman"/>
        </w:rPr>
        <w:t>2</w:t>
      </w:r>
      <w:r w:rsidR="00D350B7">
        <w:rPr>
          <w:rFonts w:ascii="Times New Roman" w:hAnsi="Times New Roman" w:cs="Times New Roman"/>
        </w:rPr>
        <w:t>.</w:t>
      </w:r>
      <w:r w:rsidR="002315F4">
        <w:rPr>
          <w:rFonts w:ascii="Times New Roman" w:hAnsi="Times New Roman" w:cs="Times New Roman"/>
        </w:rPr>
        <w:t>20</w:t>
      </w:r>
      <w:r w:rsidR="00B31F0B">
        <w:rPr>
          <w:rFonts w:ascii="Times New Roman" w:hAnsi="Times New Roman" w:cs="Times New Roman"/>
        </w:rPr>
        <w:t>2</w:t>
      </w:r>
      <w:r w:rsidR="00D371E3">
        <w:rPr>
          <w:rFonts w:ascii="Times New Roman" w:hAnsi="Times New Roman" w:cs="Times New Roman"/>
        </w:rPr>
        <w:t>2</w:t>
      </w:r>
      <w:r w:rsidR="00D74B94">
        <w:rPr>
          <w:rFonts w:ascii="Times New Roman" w:hAnsi="Times New Roman" w:cs="Times New Roman"/>
        </w:rPr>
        <w:t xml:space="preserve"> </w:t>
      </w:r>
      <w:r w:rsidR="002315F4">
        <w:rPr>
          <w:rFonts w:ascii="Times New Roman" w:hAnsi="Times New Roman" w:cs="Times New Roman"/>
        </w:rPr>
        <w:t>r.</w:t>
      </w:r>
    </w:p>
    <w:p w:rsidR="00BE578A" w:rsidRDefault="00BE578A" w:rsidP="00BE578A"/>
    <w:p w:rsidR="00BE578A" w:rsidRDefault="00333B50" w:rsidP="00BE578A">
      <w:pPr>
        <w:jc w:val="both"/>
        <w:rPr>
          <w:b/>
        </w:rPr>
      </w:pPr>
      <w:r w:rsidRPr="0038507F">
        <w:rPr>
          <w:rFonts w:ascii="Times New Roman" w:hAnsi="Times New Roman" w:cs="Times New Roman"/>
          <w:b/>
        </w:rPr>
        <w:t xml:space="preserve">Informacja o udzieleniu zamówienia </w:t>
      </w:r>
      <w:r w:rsidR="00BE578A">
        <w:rPr>
          <w:rFonts w:ascii="Times New Roman" w:hAnsi="Times New Roman" w:cs="Times New Roman"/>
          <w:b/>
        </w:rPr>
        <w:t xml:space="preserve"> na podstawie  Regulaminu </w:t>
      </w:r>
      <w:r w:rsidR="00BE578A">
        <w:rPr>
          <w:b/>
        </w:rPr>
        <w:t xml:space="preserve">określającego zasady postępowania w zakresie wydatkowania </w:t>
      </w:r>
      <w:r w:rsidR="00BE578A" w:rsidRPr="00FA48FA">
        <w:rPr>
          <w:b/>
        </w:rPr>
        <w:t xml:space="preserve"> środków publicznych, </w:t>
      </w:r>
      <w:r w:rsidR="00BE578A">
        <w:rPr>
          <w:b/>
        </w:rPr>
        <w:t>o wartości szacunkowej  nieprzekraczającej kwoty określonej   w art. 2 ust. 1 pkt 1) ustawy Prawo zamówień publicznych</w:t>
      </w:r>
    </w:p>
    <w:p w:rsidR="00BE578A" w:rsidRDefault="00BE578A" w:rsidP="00333B50">
      <w:pPr>
        <w:spacing w:after="0"/>
        <w:jc w:val="center"/>
        <w:rPr>
          <w:rFonts w:ascii="Times New Roman" w:hAnsi="Times New Roman" w:cs="Times New Roman"/>
          <w:b/>
        </w:rPr>
      </w:pPr>
    </w:p>
    <w:p w:rsidR="00D371E3" w:rsidRPr="00D371E3" w:rsidRDefault="00D371E3" w:rsidP="00D371E3">
      <w:pPr>
        <w:tabs>
          <w:tab w:val="left" w:pos="142"/>
          <w:tab w:val="left" w:pos="426"/>
        </w:tabs>
        <w:spacing w:after="0" w:line="276" w:lineRule="auto"/>
        <w:rPr>
          <w:rFonts w:eastAsia="Calibri"/>
          <w:color w:val="000000"/>
        </w:rPr>
      </w:pPr>
      <w:r w:rsidRPr="00D371E3">
        <w:t>U</w:t>
      </w:r>
      <w:r w:rsidRPr="00D371E3">
        <w:t>sług</w:t>
      </w:r>
      <w:r w:rsidRPr="00D371E3">
        <w:t>a</w:t>
      </w:r>
      <w:r w:rsidRPr="00D371E3">
        <w:t xml:space="preserve"> dostępu do internetu dla Kuratorium Oświaty w Katowicach  i jego Delegatur oraz usług</w:t>
      </w:r>
      <w:r w:rsidRPr="00D371E3">
        <w:t>a</w:t>
      </w:r>
      <w:r w:rsidRPr="00D371E3">
        <w:t xml:space="preserve"> uruchomienia i utrzymania połączeń telefonicznych VOIP w technologii SIP trunk w Delegaturach Kuratorium Oświaty w terminie 01.04.2022 do dnia 31.03.2023</w:t>
      </w:r>
    </w:p>
    <w:p w:rsidR="00333B50" w:rsidRPr="00D371E3" w:rsidRDefault="00333B50" w:rsidP="00333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5F4" w:rsidRPr="00881264" w:rsidRDefault="002315F4" w:rsidP="002315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3B50" w:rsidRDefault="002315F4" w:rsidP="002315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1264">
        <w:rPr>
          <w:rFonts w:ascii="Times New Roman" w:hAnsi="Times New Roman" w:cs="Times New Roman"/>
        </w:rPr>
        <w:t>udzielono zamówienia W</w:t>
      </w:r>
      <w:r w:rsidR="00333B50" w:rsidRPr="00881264">
        <w:rPr>
          <w:rFonts w:ascii="Times New Roman" w:hAnsi="Times New Roman" w:cs="Times New Roman"/>
        </w:rPr>
        <w:t>ykonawcy:</w:t>
      </w:r>
    </w:p>
    <w:p w:rsidR="00451EF6" w:rsidRDefault="00451EF6" w:rsidP="002315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71E3" w:rsidRDefault="00D371E3" w:rsidP="00D371E3">
      <w:pPr>
        <w:tabs>
          <w:tab w:val="left" w:pos="360"/>
          <w:tab w:val="left" w:pos="900"/>
        </w:tabs>
        <w:autoSpaceDN w:val="0"/>
        <w:ind w:left="720" w:firstLine="2682"/>
      </w:pPr>
      <w:r>
        <w:t>3 S.A.</w:t>
      </w:r>
    </w:p>
    <w:p w:rsidR="00D371E3" w:rsidRDefault="00D371E3" w:rsidP="00D371E3">
      <w:pPr>
        <w:tabs>
          <w:tab w:val="left" w:pos="360"/>
          <w:tab w:val="left" w:pos="900"/>
        </w:tabs>
        <w:autoSpaceDN w:val="0"/>
        <w:ind w:left="720" w:firstLine="2682"/>
      </w:pPr>
      <w:r>
        <w:t>ul. Ligocka 103 bud. 8</w:t>
      </w:r>
    </w:p>
    <w:p w:rsidR="00D371E3" w:rsidRDefault="00D371E3" w:rsidP="00D371E3">
      <w:pPr>
        <w:tabs>
          <w:tab w:val="left" w:pos="360"/>
          <w:tab w:val="left" w:pos="900"/>
        </w:tabs>
        <w:autoSpaceDN w:val="0"/>
        <w:ind w:left="720" w:firstLine="2682"/>
      </w:pPr>
      <w:r>
        <w:t>40-568 Katowice</w:t>
      </w:r>
    </w:p>
    <w:p w:rsidR="00D371E3" w:rsidRDefault="00D371E3" w:rsidP="00D371E3">
      <w:pPr>
        <w:tabs>
          <w:tab w:val="left" w:pos="360"/>
          <w:tab w:val="left" w:pos="900"/>
        </w:tabs>
        <w:autoSpaceDN w:val="0"/>
        <w:ind w:left="360" w:firstLine="3042"/>
        <w:rPr>
          <w:b/>
        </w:rPr>
      </w:pPr>
      <w:r w:rsidRPr="00391C52">
        <w:rPr>
          <w:b/>
        </w:rPr>
        <w:t xml:space="preserve">w cenie  </w:t>
      </w:r>
      <w:r>
        <w:rPr>
          <w:b/>
        </w:rPr>
        <w:t xml:space="preserve">146 773,44 </w:t>
      </w:r>
      <w:r w:rsidRPr="002911EB">
        <w:rPr>
          <w:b/>
        </w:rPr>
        <w:t xml:space="preserve"> zł brutto</w:t>
      </w:r>
      <w:bookmarkStart w:id="0" w:name="_GoBack"/>
      <w:bookmarkEnd w:id="0"/>
    </w:p>
    <w:p w:rsidR="005C5886" w:rsidRDefault="005C5886">
      <w:pPr>
        <w:spacing w:before="240"/>
        <w:jc w:val="both"/>
        <w:rPr>
          <w:rFonts w:ascii="Times New Roman" w:hAnsi="Times New Roman" w:cs="Times New Roman"/>
          <w:b/>
        </w:rPr>
      </w:pPr>
    </w:p>
    <w:sectPr w:rsidR="005C5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B70" w:rsidRDefault="005E3B70" w:rsidP="002315F4">
      <w:pPr>
        <w:spacing w:after="0" w:line="240" w:lineRule="auto"/>
      </w:pPr>
      <w:r>
        <w:separator/>
      </w:r>
    </w:p>
  </w:endnote>
  <w:endnote w:type="continuationSeparator" w:id="0">
    <w:p w:rsidR="005E3B70" w:rsidRDefault="005E3B70" w:rsidP="0023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B70" w:rsidRDefault="005E3B70" w:rsidP="002315F4">
      <w:pPr>
        <w:spacing w:after="0" w:line="240" w:lineRule="auto"/>
      </w:pPr>
      <w:r>
        <w:separator/>
      </w:r>
    </w:p>
  </w:footnote>
  <w:footnote w:type="continuationSeparator" w:id="0">
    <w:p w:rsidR="005E3B70" w:rsidRDefault="005E3B70" w:rsidP="0023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6508F"/>
    <w:multiLevelType w:val="multilevel"/>
    <w:tmpl w:val="F978F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FE174E"/>
    <w:multiLevelType w:val="hybridMultilevel"/>
    <w:tmpl w:val="548E5AAE"/>
    <w:lvl w:ilvl="0" w:tplc="AD32E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239F6"/>
    <w:multiLevelType w:val="hybridMultilevel"/>
    <w:tmpl w:val="9A2E5A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50"/>
    <w:rsid w:val="0004674A"/>
    <w:rsid w:val="001135F9"/>
    <w:rsid w:val="00181ADB"/>
    <w:rsid w:val="001B7559"/>
    <w:rsid w:val="002315F4"/>
    <w:rsid w:val="00320C8B"/>
    <w:rsid w:val="00333B50"/>
    <w:rsid w:val="003452A1"/>
    <w:rsid w:val="003600D1"/>
    <w:rsid w:val="0038507F"/>
    <w:rsid w:val="00451EF6"/>
    <w:rsid w:val="00476935"/>
    <w:rsid w:val="004F54D6"/>
    <w:rsid w:val="0054518C"/>
    <w:rsid w:val="005660E8"/>
    <w:rsid w:val="00596C9A"/>
    <w:rsid w:val="005C5886"/>
    <w:rsid w:val="005E3B70"/>
    <w:rsid w:val="00620F4B"/>
    <w:rsid w:val="00643072"/>
    <w:rsid w:val="006F6EF8"/>
    <w:rsid w:val="007A2151"/>
    <w:rsid w:val="007C2DA4"/>
    <w:rsid w:val="008159A4"/>
    <w:rsid w:val="00846257"/>
    <w:rsid w:val="00881264"/>
    <w:rsid w:val="0089623A"/>
    <w:rsid w:val="008E5E72"/>
    <w:rsid w:val="00926D26"/>
    <w:rsid w:val="009F4669"/>
    <w:rsid w:val="00A15E3E"/>
    <w:rsid w:val="00A25D58"/>
    <w:rsid w:val="00A56FA2"/>
    <w:rsid w:val="00B31F0B"/>
    <w:rsid w:val="00BA3DA5"/>
    <w:rsid w:val="00BE578A"/>
    <w:rsid w:val="00BF1876"/>
    <w:rsid w:val="00C06FB8"/>
    <w:rsid w:val="00C07E80"/>
    <w:rsid w:val="00C240C0"/>
    <w:rsid w:val="00C76436"/>
    <w:rsid w:val="00D350B7"/>
    <w:rsid w:val="00D371E3"/>
    <w:rsid w:val="00D74B94"/>
    <w:rsid w:val="00DE4D53"/>
    <w:rsid w:val="00E322F7"/>
    <w:rsid w:val="00E3592F"/>
    <w:rsid w:val="00F62EDC"/>
    <w:rsid w:val="00FC014F"/>
    <w:rsid w:val="00F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394E"/>
  <w15:chartTrackingRefBased/>
  <w15:docId w15:val="{584B833F-C901-43AB-BE89-41204B63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B5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5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5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5F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315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F4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F466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9F4669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46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Otwinowska</dc:creator>
  <cp:keywords/>
  <dc:description/>
  <cp:lastModifiedBy>Madej-Taraszkiewicz Ewa</cp:lastModifiedBy>
  <cp:revision>4</cp:revision>
  <cp:lastPrinted>2021-03-01T11:34:00Z</cp:lastPrinted>
  <dcterms:created xsi:type="dcterms:W3CDTF">2022-02-24T07:02:00Z</dcterms:created>
  <dcterms:modified xsi:type="dcterms:W3CDTF">2022-02-24T07:41:00Z</dcterms:modified>
</cp:coreProperties>
</file>