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D2" w:rsidRDefault="00AE22BD" w:rsidP="004C4088">
      <w:r>
        <w:t xml:space="preserve">INFORMACJA  O  KONTROLACH  PRZEPROWADZONYCH  PRZEZ  ORGANY  ZEWNĘTRZNE  </w:t>
      </w:r>
      <w:r w:rsidR="004C4088">
        <w:br/>
      </w:r>
      <w:r>
        <w:t>W  KURATORIUM  OŚW</w:t>
      </w:r>
      <w:r w:rsidR="00836BC5">
        <w:t>IATY  W  KATOWICACH  W  2022 r.</w:t>
      </w:r>
    </w:p>
    <w:p w:rsidR="003B63D2" w:rsidRDefault="00AE22BD">
      <w:pPr>
        <w:spacing w:line="259" w:lineRule="auto"/>
        <w:ind w:left="0" w:right="0"/>
        <w:jc w:val="left"/>
      </w:pPr>
      <w:r>
        <w:rPr>
          <w:b w:val="0"/>
        </w:rPr>
        <w:t xml:space="preserve"> </w:t>
      </w:r>
    </w:p>
    <w:tbl>
      <w:tblPr>
        <w:tblStyle w:val="TableGrid"/>
        <w:tblW w:w="14325" w:type="dxa"/>
        <w:tblInd w:w="-13" w:type="dxa"/>
        <w:tblLayout w:type="fixed"/>
        <w:tblCellMar>
          <w:top w:w="11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638"/>
        <w:gridCol w:w="2064"/>
        <w:gridCol w:w="2149"/>
        <w:gridCol w:w="2410"/>
        <w:gridCol w:w="4111"/>
        <w:gridCol w:w="2953"/>
      </w:tblGrid>
      <w:tr w:rsidR="004C4088" w:rsidTr="00216259">
        <w:trPr>
          <w:trHeight w:val="16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B63D2" w:rsidRDefault="00AE22BD">
            <w:pPr>
              <w:spacing w:line="259" w:lineRule="auto"/>
              <w:ind w:left="26" w:right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63D2" w:rsidRDefault="00AE22BD">
            <w:pPr>
              <w:spacing w:line="259" w:lineRule="auto"/>
              <w:ind w:left="10" w:right="0"/>
            </w:pPr>
            <w:r>
              <w:rPr>
                <w:sz w:val="18"/>
              </w:rPr>
              <w:t xml:space="preserve"> </w:t>
            </w:r>
          </w:p>
          <w:p w:rsidR="003B63D2" w:rsidRDefault="00AE22BD">
            <w:pPr>
              <w:spacing w:line="259" w:lineRule="auto"/>
              <w:ind w:left="10" w:right="0"/>
            </w:pPr>
            <w:r>
              <w:rPr>
                <w:sz w:val="18"/>
              </w:rPr>
              <w:t xml:space="preserve"> </w:t>
            </w:r>
          </w:p>
          <w:p w:rsidR="003B63D2" w:rsidRDefault="00AE22BD" w:rsidP="004C4088">
            <w:pPr>
              <w:spacing w:line="259" w:lineRule="auto"/>
              <w:ind w:left="10" w:right="0"/>
            </w:pPr>
            <w:r>
              <w:rPr>
                <w:sz w:val="18"/>
              </w:rPr>
              <w:t>Imię</w:t>
            </w:r>
            <w:r w:rsidR="004C4088">
              <w:rPr>
                <w:sz w:val="18"/>
              </w:rPr>
              <w:br/>
            </w:r>
            <w:r>
              <w:rPr>
                <w:sz w:val="18"/>
              </w:rPr>
              <w:t xml:space="preserve"> i nazwisko kontrolującego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B63D2" w:rsidRDefault="00AE22BD">
            <w:pPr>
              <w:spacing w:line="259" w:lineRule="auto"/>
              <w:ind w:left="0" w:right="0"/>
            </w:pPr>
            <w:r>
              <w:rPr>
                <w:sz w:val="18"/>
              </w:rPr>
              <w:t xml:space="preserve">Organ przeprowadzający kontrolę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B63D2" w:rsidRDefault="00AE22BD">
            <w:pPr>
              <w:spacing w:line="259" w:lineRule="auto"/>
              <w:ind w:left="10" w:right="0"/>
            </w:pPr>
            <w:r>
              <w:rPr>
                <w:sz w:val="18"/>
              </w:rPr>
              <w:t xml:space="preserve"> </w:t>
            </w:r>
          </w:p>
          <w:p w:rsidR="004C4088" w:rsidRDefault="00AE22BD">
            <w:pPr>
              <w:spacing w:after="2" w:line="238" w:lineRule="auto"/>
              <w:ind w:left="0" w:right="0"/>
              <w:rPr>
                <w:sz w:val="18"/>
              </w:rPr>
            </w:pPr>
            <w:r>
              <w:rPr>
                <w:sz w:val="18"/>
              </w:rPr>
              <w:t xml:space="preserve">Czas trwania czynności </w:t>
            </w:r>
          </w:p>
          <w:p w:rsidR="003B63D2" w:rsidRDefault="00AE22BD">
            <w:pPr>
              <w:spacing w:after="2" w:line="238" w:lineRule="auto"/>
              <w:ind w:left="0" w:right="0"/>
            </w:pPr>
            <w:r>
              <w:rPr>
                <w:sz w:val="18"/>
              </w:rPr>
              <w:t xml:space="preserve">kontrolnych </w:t>
            </w:r>
          </w:p>
          <w:p w:rsidR="003B63D2" w:rsidRDefault="00AE22BD" w:rsidP="004C4088">
            <w:pPr>
              <w:spacing w:line="259" w:lineRule="auto"/>
              <w:ind w:left="449" w:right="0" w:firstLine="43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B63D2" w:rsidRDefault="00AE22BD">
            <w:pPr>
              <w:spacing w:line="259" w:lineRule="auto"/>
              <w:ind w:left="0" w:right="32"/>
            </w:pPr>
            <w:r>
              <w:rPr>
                <w:sz w:val="18"/>
              </w:rPr>
              <w:t xml:space="preserve">Obszar kontroli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B63D2" w:rsidRDefault="00AE22BD">
            <w:pPr>
              <w:spacing w:line="259" w:lineRule="auto"/>
              <w:ind w:left="0" w:right="38"/>
            </w:pPr>
            <w:r>
              <w:rPr>
                <w:sz w:val="18"/>
              </w:rPr>
              <w:t xml:space="preserve">Dokumenty kontroli </w:t>
            </w:r>
          </w:p>
        </w:tc>
      </w:tr>
      <w:tr w:rsidR="004C4088" w:rsidTr="00216259">
        <w:trPr>
          <w:trHeight w:val="512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D2" w:rsidRDefault="00AE22BD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 </w:t>
            </w:r>
          </w:p>
          <w:p w:rsidR="003B63D2" w:rsidRDefault="00AE22BD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D2" w:rsidRDefault="00AE22B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B63D2" w:rsidRDefault="00AE22BD">
            <w:pPr>
              <w:spacing w:line="258" w:lineRule="auto"/>
              <w:ind w:left="1" w:right="24"/>
              <w:jc w:val="left"/>
            </w:pPr>
            <w:r>
              <w:rPr>
                <w:b w:val="0"/>
                <w:sz w:val="20"/>
              </w:rPr>
              <w:t xml:space="preserve">Magdalena Siudy – inspektor kontroli Zakładu Ubezpieczeń Społecznych </w:t>
            </w:r>
          </w:p>
          <w:p w:rsidR="003B63D2" w:rsidRDefault="00AE22B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B63D2" w:rsidRDefault="00AE22B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D2" w:rsidRDefault="00AE22B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B63D2" w:rsidRDefault="00AE22BD" w:rsidP="004C408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Zakład Ubezpieczeń </w:t>
            </w:r>
          </w:p>
          <w:p w:rsidR="003B63D2" w:rsidRDefault="00AE22B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Społecznych </w:t>
            </w:r>
          </w:p>
          <w:p w:rsidR="003B63D2" w:rsidRDefault="00AE22B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Wydział Kontroli </w:t>
            </w:r>
          </w:p>
          <w:p w:rsidR="003B63D2" w:rsidRDefault="004C4088">
            <w:pPr>
              <w:spacing w:line="259" w:lineRule="auto"/>
              <w:ind w:left="1" w:right="448"/>
              <w:jc w:val="left"/>
            </w:pPr>
            <w:r>
              <w:rPr>
                <w:b w:val="0"/>
                <w:sz w:val="20"/>
              </w:rPr>
              <w:t xml:space="preserve">Płatników </w:t>
            </w:r>
            <w:r w:rsidR="00AE22BD">
              <w:rPr>
                <w:b w:val="0"/>
                <w:sz w:val="20"/>
              </w:rPr>
              <w:t xml:space="preserve">Składek  w Chorzowie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88" w:rsidRDefault="00AE22BD" w:rsidP="004C4088">
            <w:pPr>
              <w:spacing w:after="20"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4C4088" w:rsidRDefault="00AE22BD" w:rsidP="004C4088">
            <w:pPr>
              <w:spacing w:after="20"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Kontrolę przeprowadzono</w:t>
            </w:r>
          </w:p>
          <w:p w:rsidR="004C4088" w:rsidRDefault="00AE22BD" w:rsidP="004C4088">
            <w:pPr>
              <w:spacing w:after="20"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 dniach:  od 19 stycznia</w:t>
            </w:r>
          </w:p>
          <w:p w:rsidR="004C4088" w:rsidRDefault="00AE22BD" w:rsidP="004C4088">
            <w:pPr>
              <w:spacing w:after="20"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do 16 lutego 2022 r. </w:t>
            </w:r>
          </w:p>
          <w:p w:rsidR="003B63D2" w:rsidRPr="004C4088" w:rsidRDefault="004C4088" w:rsidP="004C4088">
            <w:pPr>
              <w:tabs>
                <w:tab w:val="left" w:pos="2850"/>
              </w:tabs>
              <w:jc w:val="left"/>
            </w:pPr>
            <w: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D2" w:rsidRDefault="00AE22B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B63D2" w:rsidRDefault="00AE22BD">
            <w:pPr>
              <w:spacing w:after="37"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Kontrolę przeprowadzono w zakresie: </w:t>
            </w:r>
          </w:p>
          <w:p w:rsidR="003B63D2" w:rsidRDefault="00AE22BD">
            <w:pPr>
              <w:spacing w:after="56" w:line="239" w:lineRule="auto"/>
              <w:ind w:left="225" w:right="33" w:hanging="224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−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prawidłowości i rzetelności obliczania składek na ubezpieczenia społeczne oraz innych składek do których pobierania zobowią</w:t>
            </w:r>
            <w:r w:rsidR="00BD17EA">
              <w:rPr>
                <w:b w:val="0"/>
                <w:sz w:val="20"/>
              </w:rPr>
              <w:t>zany jest Zakład oraz zgłaszania</w:t>
            </w:r>
            <w:r>
              <w:rPr>
                <w:b w:val="0"/>
                <w:sz w:val="20"/>
              </w:rPr>
              <w:t xml:space="preserve"> </w:t>
            </w:r>
            <w:r w:rsidR="004C4088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 xml:space="preserve">do  ubezpieczeń społecznych </w:t>
            </w:r>
            <w:r w:rsidR="004C4088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 xml:space="preserve">i ubezpieczenia zdrowotnego, </w:t>
            </w:r>
          </w:p>
          <w:p w:rsidR="003B63D2" w:rsidRDefault="00AE22BD">
            <w:pPr>
              <w:spacing w:after="37" w:line="258" w:lineRule="auto"/>
              <w:ind w:left="225" w:right="195" w:hanging="224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−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BD17EA">
              <w:rPr>
                <w:b w:val="0"/>
                <w:sz w:val="20"/>
              </w:rPr>
              <w:t>ustalania</w:t>
            </w:r>
            <w:r>
              <w:rPr>
                <w:b w:val="0"/>
                <w:sz w:val="20"/>
              </w:rPr>
              <w:t xml:space="preserve"> uprawnień do świadczeń  z ubezp</w:t>
            </w:r>
            <w:r w:rsidR="00BD17EA">
              <w:rPr>
                <w:b w:val="0"/>
                <w:sz w:val="20"/>
              </w:rPr>
              <w:t>ieczeń społecznych  i wypłacania tych świadczeń oraz dokonywania</w:t>
            </w:r>
            <w:r>
              <w:rPr>
                <w:b w:val="0"/>
                <w:sz w:val="20"/>
              </w:rPr>
              <w:t xml:space="preserve"> rozliczeń z tego tytułu, </w:t>
            </w:r>
          </w:p>
          <w:p w:rsidR="003B63D2" w:rsidRDefault="00AE22BD">
            <w:pPr>
              <w:spacing w:after="27" w:line="266" w:lineRule="auto"/>
              <w:ind w:left="225" w:right="623" w:hanging="224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−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BD17EA">
              <w:rPr>
                <w:b w:val="0"/>
                <w:sz w:val="20"/>
              </w:rPr>
              <w:t>prawidłowości i terminowości</w:t>
            </w:r>
            <w:r>
              <w:rPr>
                <w:b w:val="0"/>
                <w:sz w:val="20"/>
              </w:rPr>
              <w:t xml:space="preserve"> opracowywania wniosków  </w:t>
            </w:r>
            <w:r w:rsidR="004C4088">
              <w:rPr>
                <w:b w:val="0"/>
                <w:sz w:val="20"/>
              </w:rPr>
              <w:br/>
              <w:t xml:space="preserve">o świadczenia emerytalne </w:t>
            </w:r>
            <w:r>
              <w:rPr>
                <w:b w:val="0"/>
                <w:sz w:val="20"/>
              </w:rPr>
              <w:t xml:space="preserve">i rentowe, </w:t>
            </w:r>
          </w:p>
          <w:p w:rsidR="003B63D2" w:rsidRPr="004C4088" w:rsidRDefault="00AE22BD" w:rsidP="004C4088">
            <w:pPr>
              <w:spacing w:line="259" w:lineRule="auto"/>
              <w:ind w:left="225" w:right="0" w:hanging="224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−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BD17EA">
              <w:rPr>
                <w:b w:val="0"/>
                <w:sz w:val="20"/>
              </w:rPr>
              <w:t>wystawiania zaświadczeń lub zgłaszania</w:t>
            </w:r>
            <w:r>
              <w:rPr>
                <w:b w:val="0"/>
                <w:sz w:val="20"/>
              </w:rPr>
              <w:t xml:space="preserve"> danych dla celów ubezpieczeń spo</w:t>
            </w:r>
            <w:r w:rsidR="004C4088">
              <w:rPr>
                <w:b w:val="0"/>
                <w:sz w:val="20"/>
              </w:rPr>
              <w:t>łecznych.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D2" w:rsidRDefault="00AE22BD">
            <w:pPr>
              <w:spacing w:after="17"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B63D2" w:rsidRDefault="00637AC3" w:rsidP="004C4088">
            <w:pPr>
              <w:spacing w:line="240" w:lineRule="auto"/>
              <w:ind w:left="38" w:right="850" w:hanging="38"/>
              <w:jc w:val="left"/>
            </w:pPr>
            <w:hyperlink r:id="rId8">
              <w:r w:rsidR="00AE22BD">
                <w:rPr>
                  <w:b w:val="0"/>
                  <w:sz w:val="20"/>
                </w:rPr>
                <w:t>1</w:t>
              </w:r>
            </w:hyperlink>
            <w:hyperlink r:id="rId9">
              <w:r w:rsidR="00AE22BD">
                <w:rPr>
                  <w:b w:val="0"/>
                  <w:color w:val="0563C1"/>
                  <w:sz w:val="20"/>
                  <w:u w:val="single" w:color="0563C1"/>
                </w:rPr>
                <w:t>.Protokół z kontroli</w:t>
              </w:r>
            </w:hyperlink>
            <w:hyperlink r:id="rId10">
              <w:r w:rsidR="00AE22BD">
                <w:rPr>
                  <w:b w:val="0"/>
                  <w:color w:val="0563C1"/>
                  <w:sz w:val="20"/>
                </w:rPr>
                <w:t xml:space="preserve"> </w:t>
              </w:r>
            </w:hyperlink>
            <w:hyperlink r:id="rId11">
              <w:r w:rsidR="00AE22BD">
                <w:rPr>
                  <w:b w:val="0"/>
                  <w:color w:val="0563C1"/>
                  <w:sz w:val="20"/>
                  <w:u w:val="single" w:color="0563C1"/>
                </w:rPr>
                <w:t xml:space="preserve">   </w:t>
              </w:r>
            </w:hyperlink>
            <w:r w:rsidR="004C4088">
              <w:rPr>
                <w:b w:val="0"/>
                <w:color w:val="0563C1"/>
                <w:sz w:val="20"/>
                <w:u w:val="single" w:color="0563C1"/>
              </w:rPr>
              <w:t xml:space="preserve">  </w:t>
            </w:r>
            <w:hyperlink r:id="rId12">
              <w:r w:rsidR="00AE22BD">
                <w:rPr>
                  <w:b w:val="0"/>
                  <w:color w:val="0563C1"/>
                  <w:sz w:val="20"/>
                  <w:u w:val="single" w:color="0563C1"/>
                </w:rPr>
                <w:t>znak pisma:</w:t>
              </w:r>
            </w:hyperlink>
            <w:hyperlink r:id="rId13">
              <w:r w:rsidR="00AE22BD">
                <w:rPr>
                  <w:b w:val="0"/>
                  <w:color w:val="0563C1"/>
                  <w:sz w:val="20"/>
                </w:rPr>
                <w:t xml:space="preserve"> </w:t>
              </w:r>
            </w:hyperlink>
          </w:p>
          <w:p w:rsidR="003B63D2" w:rsidRDefault="00637AC3">
            <w:pPr>
              <w:spacing w:line="240" w:lineRule="auto"/>
              <w:ind w:left="137" w:right="435"/>
              <w:jc w:val="left"/>
            </w:pPr>
            <w:hyperlink r:id="rId14">
              <w:r w:rsidR="00AE22BD">
                <w:rPr>
                  <w:b w:val="0"/>
                  <w:color w:val="0563C1"/>
                  <w:sz w:val="20"/>
                  <w:u w:val="single" w:color="0563C1"/>
                </w:rPr>
                <w:t>062022010034PRO001,</w:t>
              </w:r>
            </w:hyperlink>
            <w:hyperlink r:id="rId15">
              <w:r w:rsidR="00AE22BD">
                <w:rPr>
                  <w:b w:val="0"/>
                  <w:color w:val="0563C1"/>
                  <w:sz w:val="20"/>
                </w:rPr>
                <w:t xml:space="preserve"> </w:t>
              </w:r>
            </w:hyperlink>
            <w:hyperlink r:id="rId16">
              <w:r w:rsidR="00AE22BD">
                <w:rPr>
                  <w:b w:val="0"/>
                  <w:color w:val="0563C1"/>
                  <w:sz w:val="20"/>
                  <w:u w:val="single" w:color="0563C1"/>
                </w:rPr>
                <w:t>znak sprawy:</w:t>
              </w:r>
            </w:hyperlink>
            <w:hyperlink r:id="rId17">
              <w:r w:rsidR="00AE22BD">
                <w:rPr>
                  <w:b w:val="0"/>
                  <w:color w:val="0563C1"/>
                  <w:sz w:val="20"/>
                </w:rPr>
                <w:t xml:space="preserve"> </w:t>
              </w:r>
            </w:hyperlink>
          </w:p>
          <w:p w:rsidR="003B63D2" w:rsidRDefault="00637AC3">
            <w:pPr>
              <w:spacing w:line="259" w:lineRule="auto"/>
              <w:ind w:left="137" w:right="0"/>
              <w:jc w:val="left"/>
            </w:pPr>
            <w:hyperlink r:id="rId18">
              <w:r w:rsidR="00AE22BD">
                <w:rPr>
                  <w:b w:val="0"/>
                  <w:color w:val="0563C1"/>
                  <w:sz w:val="20"/>
                  <w:u w:val="single" w:color="0563C1"/>
                </w:rPr>
                <w:t>062022010034</w:t>
              </w:r>
            </w:hyperlink>
            <w:hyperlink r:id="rId19">
              <w:r w:rsidR="00AE22BD">
                <w:rPr>
                  <w:b w:val="0"/>
                  <w:sz w:val="20"/>
                </w:rPr>
                <w:t xml:space="preserve"> </w:t>
              </w:r>
            </w:hyperlink>
          </w:p>
          <w:p w:rsidR="003B63D2" w:rsidRDefault="00AE22B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B63D2" w:rsidRDefault="00AE22BD">
            <w:pPr>
              <w:spacing w:after="1" w:line="239" w:lineRule="auto"/>
              <w:ind w:left="0" w:right="53"/>
              <w:jc w:val="left"/>
            </w:pPr>
            <w:r>
              <w:rPr>
                <w:b w:val="0"/>
                <w:i/>
                <w:sz w:val="20"/>
              </w:rPr>
              <w:t xml:space="preserve">Dokumenty zanonimizowano  zgodnie zapisami art. 5 ustawy  </w:t>
            </w:r>
            <w:r w:rsidR="00BD17EA">
              <w:rPr>
                <w:b w:val="0"/>
                <w:i/>
                <w:sz w:val="20"/>
              </w:rPr>
              <w:br/>
            </w:r>
            <w:r>
              <w:rPr>
                <w:b w:val="0"/>
                <w:i/>
                <w:sz w:val="20"/>
              </w:rPr>
              <w:t xml:space="preserve">z dnia 6 września 2001 r. </w:t>
            </w:r>
            <w:r w:rsidR="00DE05A1">
              <w:rPr>
                <w:b w:val="0"/>
                <w:i/>
                <w:sz w:val="20"/>
              </w:rPr>
              <w:br/>
            </w:r>
            <w:r>
              <w:rPr>
                <w:b w:val="0"/>
                <w:i/>
                <w:sz w:val="20"/>
              </w:rPr>
              <w:t xml:space="preserve">o dostępie do informacji publicznej. </w:t>
            </w:r>
          </w:p>
          <w:p w:rsidR="003B63D2" w:rsidRDefault="00AE22BD" w:rsidP="00DF27F6">
            <w:pPr>
              <w:spacing w:line="259" w:lineRule="auto"/>
              <w:ind w:left="15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4C4088" w:rsidTr="009769B0">
        <w:trPr>
          <w:trHeight w:val="2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88" w:rsidRDefault="004C4088">
            <w:pPr>
              <w:spacing w:line="259" w:lineRule="auto"/>
              <w:ind w:left="0" w:right="0"/>
              <w:jc w:val="left"/>
              <w:rPr>
                <w:sz w:val="20"/>
              </w:rPr>
            </w:pPr>
          </w:p>
          <w:p w:rsidR="004C4088" w:rsidRDefault="004C4088">
            <w:pPr>
              <w:spacing w:line="259" w:lineRule="auto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88" w:rsidRDefault="004C4088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4C4088" w:rsidRDefault="004C4088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Zbigniew </w:t>
            </w:r>
            <w:proofErr w:type="spellStart"/>
            <w:r>
              <w:rPr>
                <w:b w:val="0"/>
                <w:sz w:val="20"/>
              </w:rPr>
              <w:t>Jaźwiecki</w:t>
            </w:r>
            <w:proofErr w:type="spellEnd"/>
            <w:r>
              <w:rPr>
                <w:b w:val="0"/>
                <w:sz w:val="20"/>
              </w:rPr>
              <w:t xml:space="preserve"> – </w:t>
            </w:r>
          </w:p>
          <w:p w:rsidR="004C4088" w:rsidRDefault="004C4088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starszy inspektor pracy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88" w:rsidRDefault="004C4088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4C4088" w:rsidRDefault="004C4088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Inspektorat Pracy Państwowej Inspe</w:t>
            </w:r>
            <w:r w:rsidR="00AB61C8">
              <w:rPr>
                <w:b w:val="0"/>
                <w:sz w:val="20"/>
              </w:rPr>
              <w:t xml:space="preserve">kcji Pracy Okręgowego Inspektoratu  w Katowicach Oddział </w:t>
            </w:r>
            <w:r w:rsidR="00AB61C8">
              <w:rPr>
                <w:b w:val="0"/>
                <w:sz w:val="20"/>
              </w:rPr>
              <w:br/>
              <w:t>w Bielsku-Białej.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88" w:rsidRDefault="004C4088">
            <w:pPr>
              <w:spacing w:after="20"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AB61C8" w:rsidRDefault="00AB61C8" w:rsidP="00DE05A1">
            <w:pPr>
              <w:spacing w:after="20"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Kontrol</w:t>
            </w:r>
            <w:r w:rsidR="00DE05A1">
              <w:rPr>
                <w:b w:val="0"/>
                <w:sz w:val="20"/>
              </w:rPr>
              <w:t>ę</w:t>
            </w:r>
            <w:r>
              <w:rPr>
                <w:b w:val="0"/>
                <w:sz w:val="20"/>
              </w:rPr>
              <w:t xml:space="preserve"> przeprowadzono </w:t>
            </w:r>
            <w:r>
              <w:rPr>
                <w:b w:val="0"/>
                <w:sz w:val="20"/>
              </w:rPr>
              <w:br/>
              <w:t>w dniach: 7, 8 ,13 czerwca 2022 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88" w:rsidRDefault="004C4088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E05A1" w:rsidRDefault="00AB61C8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Kontrola w zakresie przestrzegania przez pracodawcę przepisów i zasad bezpieczeństwa </w:t>
            </w:r>
            <w:r>
              <w:rPr>
                <w:b w:val="0"/>
                <w:sz w:val="20"/>
              </w:rPr>
              <w:br/>
              <w:t>i higieny pracy w trakcie prac remontowych.</w:t>
            </w:r>
          </w:p>
          <w:p w:rsidR="00DE05A1" w:rsidRPr="00DE05A1" w:rsidRDefault="00DE05A1" w:rsidP="00DE05A1">
            <w:pPr>
              <w:rPr>
                <w:sz w:val="20"/>
              </w:rPr>
            </w:pPr>
          </w:p>
          <w:p w:rsidR="00DE05A1" w:rsidRPr="00DE05A1" w:rsidRDefault="00DE05A1" w:rsidP="00DE05A1">
            <w:pPr>
              <w:rPr>
                <w:sz w:val="20"/>
              </w:rPr>
            </w:pPr>
          </w:p>
          <w:p w:rsidR="00DE05A1" w:rsidRPr="00DE05A1" w:rsidRDefault="00DE05A1" w:rsidP="00DE05A1">
            <w:pPr>
              <w:rPr>
                <w:sz w:val="20"/>
              </w:rPr>
            </w:pPr>
          </w:p>
          <w:p w:rsidR="00AB61C8" w:rsidRPr="00DE05A1" w:rsidRDefault="00AB61C8" w:rsidP="00DE05A1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88" w:rsidRDefault="004C4088">
            <w:pPr>
              <w:spacing w:after="17" w:line="259" w:lineRule="auto"/>
              <w:ind w:left="0" w:right="0"/>
              <w:jc w:val="left"/>
              <w:rPr>
                <w:b w:val="0"/>
                <w:sz w:val="20"/>
              </w:rPr>
            </w:pPr>
          </w:p>
          <w:p w:rsidR="00DE05A1" w:rsidRPr="009769B0" w:rsidRDefault="009769B0" w:rsidP="00AB61C8">
            <w:pPr>
              <w:pStyle w:val="Akapitzlist"/>
              <w:numPr>
                <w:ilvl w:val="0"/>
                <w:numId w:val="1"/>
              </w:numPr>
              <w:spacing w:after="17" w:line="259" w:lineRule="auto"/>
              <w:ind w:left="315" w:right="0" w:hanging="284"/>
              <w:jc w:val="left"/>
              <w:rPr>
                <w:rStyle w:val="Hipercze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HYPERLINK "https://bip.kuratorium.katowice.pl/wp-content/uploads/2022/03/1_protokol-kontroli_pip_13.06.2022.pdf" </w:instrText>
            </w:r>
            <w:r>
              <w:rPr>
                <w:b w:val="0"/>
                <w:sz w:val="20"/>
              </w:rPr>
              <w:fldChar w:fldCharType="separate"/>
            </w:r>
            <w:r w:rsidR="00AB61C8" w:rsidRPr="009769B0">
              <w:rPr>
                <w:rStyle w:val="Hipercze"/>
                <w:b w:val="0"/>
                <w:sz w:val="20"/>
              </w:rPr>
              <w:t xml:space="preserve">Protokół kontroli </w:t>
            </w:r>
          </w:p>
          <w:p w:rsidR="00DE05A1" w:rsidRPr="009769B0" w:rsidRDefault="00AB61C8" w:rsidP="00DE05A1">
            <w:pPr>
              <w:pStyle w:val="Akapitzlist"/>
              <w:spacing w:after="17" w:line="259" w:lineRule="auto"/>
              <w:ind w:left="315" w:right="0"/>
              <w:jc w:val="left"/>
              <w:rPr>
                <w:rStyle w:val="Hipercze"/>
                <w:b w:val="0"/>
                <w:sz w:val="20"/>
              </w:rPr>
            </w:pPr>
            <w:r w:rsidRPr="009769B0">
              <w:rPr>
                <w:rStyle w:val="Hipercze"/>
                <w:b w:val="0"/>
                <w:sz w:val="20"/>
              </w:rPr>
              <w:t>znak pisma</w:t>
            </w:r>
            <w:r w:rsidR="00DE05A1" w:rsidRPr="009769B0">
              <w:rPr>
                <w:rStyle w:val="Hipercze"/>
                <w:b w:val="0"/>
                <w:sz w:val="20"/>
              </w:rPr>
              <w:t>:</w:t>
            </w:r>
          </w:p>
          <w:p w:rsidR="00AB61C8" w:rsidRDefault="00DE05A1" w:rsidP="00DE05A1">
            <w:pPr>
              <w:pStyle w:val="Akapitzlist"/>
              <w:spacing w:after="17" w:line="259" w:lineRule="auto"/>
              <w:ind w:left="315" w:right="0"/>
              <w:jc w:val="left"/>
              <w:rPr>
                <w:b w:val="0"/>
                <w:sz w:val="20"/>
              </w:rPr>
            </w:pPr>
            <w:r w:rsidRPr="009769B0">
              <w:rPr>
                <w:rStyle w:val="Hipercze"/>
                <w:b w:val="0"/>
                <w:sz w:val="20"/>
              </w:rPr>
              <w:t>Nr rej.040161-53-K012-Pt/22</w:t>
            </w:r>
            <w:r w:rsidR="009769B0">
              <w:rPr>
                <w:b w:val="0"/>
                <w:sz w:val="20"/>
              </w:rPr>
              <w:fldChar w:fldCharType="end"/>
            </w:r>
            <w:r w:rsidR="00E04D61">
              <w:rPr>
                <w:b w:val="0"/>
                <w:sz w:val="20"/>
              </w:rPr>
              <w:t xml:space="preserve"> </w:t>
            </w:r>
          </w:p>
          <w:p w:rsidR="00E04D61" w:rsidRDefault="00E04D61" w:rsidP="00DE05A1">
            <w:pPr>
              <w:pStyle w:val="Akapitzlist"/>
              <w:spacing w:after="17" w:line="259" w:lineRule="auto"/>
              <w:ind w:left="315" w:right="0"/>
              <w:jc w:val="left"/>
              <w:rPr>
                <w:b w:val="0"/>
                <w:sz w:val="20"/>
              </w:rPr>
            </w:pPr>
          </w:p>
          <w:p w:rsidR="00DE05A1" w:rsidRPr="009769B0" w:rsidRDefault="009769B0" w:rsidP="00DE05A1">
            <w:pPr>
              <w:pStyle w:val="Akapitzlist"/>
              <w:numPr>
                <w:ilvl w:val="0"/>
                <w:numId w:val="1"/>
              </w:numPr>
              <w:spacing w:after="17" w:line="259" w:lineRule="auto"/>
              <w:ind w:left="315" w:right="0" w:hanging="284"/>
              <w:jc w:val="left"/>
              <w:rPr>
                <w:rStyle w:val="Hipercze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HYPERLINK "https://bip.kuratorium.katowice.pl/wp-content/uploads/2022/03/2_wystapienie_pip_13.06.2022-.pdf" </w:instrText>
            </w:r>
            <w:r>
              <w:rPr>
                <w:b w:val="0"/>
                <w:sz w:val="20"/>
              </w:rPr>
              <w:fldChar w:fldCharType="separate"/>
            </w:r>
            <w:r w:rsidR="00DE05A1" w:rsidRPr="009769B0">
              <w:rPr>
                <w:rStyle w:val="Hipercze"/>
                <w:b w:val="0"/>
                <w:sz w:val="20"/>
              </w:rPr>
              <w:t>Wystąpienie, znak pisma:</w:t>
            </w:r>
          </w:p>
          <w:p w:rsidR="00DE05A1" w:rsidRPr="00DE05A1" w:rsidRDefault="00DE05A1" w:rsidP="00DE05A1">
            <w:pPr>
              <w:pStyle w:val="Akapitzlist"/>
              <w:spacing w:after="17" w:line="259" w:lineRule="auto"/>
              <w:ind w:left="315" w:right="0"/>
              <w:jc w:val="left"/>
              <w:rPr>
                <w:b w:val="0"/>
                <w:sz w:val="20"/>
              </w:rPr>
            </w:pPr>
            <w:r w:rsidRPr="009769B0">
              <w:rPr>
                <w:rStyle w:val="Hipercze"/>
                <w:b w:val="0"/>
                <w:sz w:val="20"/>
              </w:rPr>
              <w:t>Nr rej.040161-53-K012-Ws01/22</w:t>
            </w:r>
            <w:r w:rsidR="009769B0">
              <w:rPr>
                <w:b w:val="0"/>
                <w:sz w:val="20"/>
              </w:rPr>
              <w:fldChar w:fldCharType="end"/>
            </w:r>
            <w:r w:rsidR="00E04D61">
              <w:rPr>
                <w:b w:val="0"/>
                <w:sz w:val="20"/>
              </w:rPr>
              <w:t xml:space="preserve"> </w:t>
            </w:r>
          </w:p>
        </w:tc>
      </w:tr>
      <w:tr w:rsidR="00DE05A1" w:rsidTr="00216259">
        <w:trPr>
          <w:trHeight w:val="295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A1" w:rsidRDefault="00DE05A1">
            <w:pPr>
              <w:spacing w:line="259" w:lineRule="auto"/>
              <w:ind w:left="0" w:right="0"/>
              <w:jc w:val="left"/>
              <w:rPr>
                <w:sz w:val="20"/>
              </w:rPr>
            </w:pPr>
          </w:p>
          <w:p w:rsidR="00DE05A1" w:rsidRDefault="00DE05A1">
            <w:pPr>
              <w:spacing w:line="259" w:lineRule="auto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A1" w:rsidRDefault="00DE05A1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E05A1" w:rsidRDefault="00DE05A1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Tomasz Płaczek – starszy inspektor wojewódzki,</w:t>
            </w:r>
          </w:p>
          <w:p w:rsidR="00DE05A1" w:rsidRDefault="00DE05A1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E05A1" w:rsidRDefault="00DE05A1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E05A1" w:rsidRDefault="00DE05A1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Witold </w:t>
            </w:r>
            <w:proofErr w:type="spellStart"/>
            <w:r>
              <w:rPr>
                <w:b w:val="0"/>
                <w:sz w:val="20"/>
              </w:rPr>
              <w:t>Wruszkowiak</w:t>
            </w:r>
            <w:proofErr w:type="spellEnd"/>
          </w:p>
          <w:p w:rsidR="00DE05A1" w:rsidRDefault="00DE05A1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inspektor wojewódzki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A1" w:rsidRDefault="00DE05A1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E05A1" w:rsidRDefault="00DE05A1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Śląski Urząd Wojewódzki </w:t>
            </w:r>
          </w:p>
          <w:p w:rsidR="00DE05A1" w:rsidRDefault="00DE05A1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Wydział Kontroli.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A1" w:rsidRDefault="00DE05A1">
            <w:pPr>
              <w:spacing w:after="20"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E05A1" w:rsidRDefault="00DE05A1">
            <w:pPr>
              <w:spacing w:after="20"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Kontrolę przeprowadzono w dniach: od 30 czerwca  do 20 lipca 2022 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A1" w:rsidRDefault="00DE05A1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E05A1" w:rsidRDefault="00DE05A1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Kontrola w zakresie prawidłowości realizacji wybranych zadań  wynikających z zawartego </w:t>
            </w:r>
            <w:r>
              <w:rPr>
                <w:b w:val="0"/>
                <w:sz w:val="20"/>
              </w:rPr>
              <w:br/>
              <w:t>w dniu 02.04.2020 r. porozumienia pomiędzy Wojewodą Śląskim, a Śląskim Kuratorem Oświaty.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A1" w:rsidRDefault="00DE05A1">
            <w:pPr>
              <w:spacing w:after="17" w:line="259" w:lineRule="auto"/>
              <w:ind w:left="0" w:right="0"/>
              <w:jc w:val="left"/>
              <w:rPr>
                <w:b w:val="0"/>
                <w:sz w:val="20"/>
              </w:rPr>
            </w:pPr>
          </w:p>
          <w:p w:rsidR="00DE05A1" w:rsidRPr="00584A40" w:rsidRDefault="00584A40" w:rsidP="00EC22F5">
            <w:pPr>
              <w:pStyle w:val="Akapitzlist"/>
              <w:numPr>
                <w:ilvl w:val="0"/>
                <w:numId w:val="2"/>
              </w:numPr>
              <w:spacing w:after="17" w:line="259" w:lineRule="auto"/>
              <w:ind w:left="292" w:right="0" w:hanging="284"/>
              <w:jc w:val="left"/>
              <w:rPr>
                <w:rStyle w:val="Hipercze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HYPERLINK "https://bip.kuratorium.katowice.pl/wp-content/uploads/2022/09/1_wystapienie-pokontrolne-koxii.431.23.2022docx.docx" </w:instrText>
            </w:r>
            <w:r>
              <w:rPr>
                <w:b w:val="0"/>
                <w:sz w:val="20"/>
              </w:rPr>
              <w:fldChar w:fldCharType="separate"/>
            </w:r>
            <w:r w:rsidR="00EC22F5" w:rsidRPr="00584A40">
              <w:rPr>
                <w:rStyle w:val="Hipercze"/>
                <w:b w:val="0"/>
                <w:sz w:val="20"/>
              </w:rPr>
              <w:t>Wystąpienie pokontrolne</w:t>
            </w:r>
          </w:p>
          <w:p w:rsidR="00EC22F5" w:rsidRPr="00584A40" w:rsidRDefault="00EC22F5" w:rsidP="00EC22F5">
            <w:pPr>
              <w:pStyle w:val="Akapitzlist"/>
              <w:spacing w:after="17" w:line="259" w:lineRule="auto"/>
              <w:ind w:left="292" w:right="0"/>
              <w:jc w:val="left"/>
              <w:rPr>
                <w:rStyle w:val="Hipercze"/>
                <w:b w:val="0"/>
                <w:sz w:val="20"/>
              </w:rPr>
            </w:pPr>
            <w:r w:rsidRPr="00584A40">
              <w:rPr>
                <w:rStyle w:val="Hipercze"/>
                <w:b w:val="0"/>
                <w:sz w:val="20"/>
              </w:rPr>
              <w:t>znak pisma:</w:t>
            </w:r>
          </w:p>
          <w:p w:rsidR="00EC22F5" w:rsidRPr="00EC22F5" w:rsidRDefault="00EC22F5" w:rsidP="00EC22F5">
            <w:pPr>
              <w:pStyle w:val="Akapitzlist"/>
              <w:spacing w:after="17" w:line="259" w:lineRule="auto"/>
              <w:ind w:left="292" w:right="0"/>
              <w:jc w:val="left"/>
              <w:rPr>
                <w:b w:val="0"/>
                <w:sz w:val="20"/>
              </w:rPr>
            </w:pPr>
            <w:r w:rsidRPr="00584A40">
              <w:rPr>
                <w:rStyle w:val="Hipercze"/>
                <w:b w:val="0"/>
                <w:sz w:val="20"/>
              </w:rPr>
              <w:t>KOXII.431.23.2022</w:t>
            </w:r>
            <w:r w:rsidR="00584A40">
              <w:rPr>
                <w:b w:val="0"/>
                <w:sz w:val="20"/>
              </w:rPr>
              <w:fldChar w:fldCharType="end"/>
            </w:r>
          </w:p>
        </w:tc>
      </w:tr>
      <w:tr w:rsidR="00EC22F5" w:rsidTr="00216259">
        <w:trPr>
          <w:trHeight w:val="295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F5" w:rsidRDefault="00EC22F5">
            <w:pPr>
              <w:spacing w:line="259" w:lineRule="auto"/>
              <w:ind w:left="0" w:right="0"/>
              <w:jc w:val="left"/>
              <w:rPr>
                <w:sz w:val="20"/>
              </w:rPr>
            </w:pPr>
          </w:p>
          <w:p w:rsidR="00EC22F5" w:rsidRDefault="00EC22F5">
            <w:pPr>
              <w:spacing w:line="259" w:lineRule="auto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F5" w:rsidRDefault="00EC22F5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EC22F5" w:rsidRDefault="00EC22F5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Klaudia Pietroń – młodszy inspektor  pracy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F5" w:rsidRDefault="00EC22F5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EC22F5" w:rsidRDefault="00F359F4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Inspektorat Pracy Państwowej Inspekcji Pracy Okręgowego Inspektoratu w Katowicach Oddział w Bielsku – Białej.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F5" w:rsidRDefault="00EC22F5">
            <w:pPr>
              <w:spacing w:after="20"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F359F4" w:rsidRDefault="00F359F4">
            <w:pPr>
              <w:spacing w:after="20"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Kontrole przeprowadzono w dniach: 25,31.08 </w:t>
            </w:r>
            <w:r>
              <w:rPr>
                <w:b w:val="0"/>
                <w:sz w:val="20"/>
              </w:rPr>
              <w:br/>
              <w:t xml:space="preserve">i 2,6.09.2022 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F4" w:rsidRDefault="00F359F4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EC22F5" w:rsidRPr="00F359F4" w:rsidRDefault="00F359F4" w:rsidP="00F359F4">
            <w:pPr>
              <w:ind w:left="0" w:right="96"/>
              <w:jc w:val="left"/>
              <w:rPr>
                <w:b w:val="0"/>
                <w:sz w:val="20"/>
              </w:rPr>
            </w:pPr>
            <w:r w:rsidRPr="00F359F4">
              <w:rPr>
                <w:b w:val="0"/>
                <w:sz w:val="20"/>
              </w:rPr>
              <w:t>Kontrola w zakresie</w:t>
            </w:r>
            <w:r>
              <w:rPr>
                <w:b w:val="0"/>
                <w:sz w:val="20"/>
              </w:rPr>
              <w:t xml:space="preserve"> wybranych zagadnień </w:t>
            </w:r>
            <w:r>
              <w:rPr>
                <w:b w:val="0"/>
                <w:sz w:val="20"/>
              </w:rPr>
              <w:br/>
              <w:t xml:space="preserve">dot. prawnej ochrony pracy, </w:t>
            </w:r>
            <w:r>
              <w:rPr>
                <w:b w:val="0"/>
                <w:sz w:val="20"/>
              </w:rPr>
              <w:br/>
              <w:t>w</w:t>
            </w:r>
            <w:r w:rsidR="00DF27F6">
              <w:rPr>
                <w:b w:val="0"/>
                <w:sz w:val="20"/>
              </w:rPr>
              <w:t xml:space="preserve"> szczególności w zakresie poleca</w:t>
            </w:r>
            <w:r>
              <w:rPr>
                <w:b w:val="0"/>
                <w:sz w:val="20"/>
              </w:rPr>
              <w:t xml:space="preserve">nia pracownikom w czasie trwania stanu </w:t>
            </w:r>
            <w:r w:rsidR="00DF27F6">
              <w:rPr>
                <w:b w:val="0"/>
                <w:sz w:val="20"/>
              </w:rPr>
              <w:t>zagrożenia epidemicznego- wykonywania pracy zdalnej i jej ewidencjonowania.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F5" w:rsidRDefault="00EC22F5">
            <w:pPr>
              <w:spacing w:after="17" w:line="259" w:lineRule="auto"/>
              <w:ind w:left="0" w:right="0"/>
              <w:jc w:val="left"/>
              <w:rPr>
                <w:b w:val="0"/>
                <w:sz w:val="20"/>
              </w:rPr>
            </w:pPr>
          </w:p>
          <w:p w:rsidR="00DF27F6" w:rsidRPr="00584A40" w:rsidRDefault="00584A40" w:rsidP="00DF27F6">
            <w:pPr>
              <w:pStyle w:val="Akapitzlist"/>
              <w:numPr>
                <w:ilvl w:val="0"/>
                <w:numId w:val="3"/>
              </w:numPr>
              <w:spacing w:after="17" w:line="259" w:lineRule="auto"/>
              <w:ind w:left="292" w:right="0" w:hanging="284"/>
              <w:jc w:val="left"/>
              <w:rPr>
                <w:rStyle w:val="Hipercze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HYPERLINK "https://bip.kuratorium.katowice.pl/wp-content/uploads/2022/09/2_protokol-kontroli_nr-rej_040216_53_k027_pt_22.pdf" </w:instrText>
            </w:r>
            <w:r>
              <w:rPr>
                <w:b w:val="0"/>
                <w:sz w:val="20"/>
              </w:rPr>
              <w:fldChar w:fldCharType="separate"/>
            </w:r>
            <w:r w:rsidR="00DF27F6" w:rsidRPr="00584A40">
              <w:rPr>
                <w:rStyle w:val="Hipercze"/>
                <w:b w:val="0"/>
                <w:sz w:val="20"/>
              </w:rPr>
              <w:t xml:space="preserve">Protokół kontroli </w:t>
            </w:r>
          </w:p>
          <w:p w:rsidR="00DF27F6" w:rsidRPr="00584A40" w:rsidRDefault="00DF27F6" w:rsidP="00DF27F6">
            <w:pPr>
              <w:pStyle w:val="Akapitzlist"/>
              <w:spacing w:after="17" w:line="259" w:lineRule="auto"/>
              <w:ind w:left="292" w:right="0"/>
              <w:jc w:val="left"/>
              <w:rPr>
                <w:rStyle w:val="Hipercze"/>
                <w:b w:val="0"/>
                <w:sz w:val="20"/>
              </w:rPr>
            </w:pPr>
            <w:r w:rsidRPr="00584A40">
              <w:rPr>
                <w:rStyle w:val="Hipercze"/>
                <w:b w:val="0"/>
                <w:sz w:val="20"/>
              </w:rPr>
              <w:t>znak pisma:</w:t>
            </w:r>
          </w:p>
          <w:p w:rsidR="00DF27F6" w:rsidRDefault="00DF27F6" w:rsidP="00DF27F6">
            <w:pPr>
              <w:pStyle w:val="Akapitzlist"/>
              <w:spacing w:after="17" w:line="259" w:lineRule="auto"/>
              <w:ind w:left="292" w:right="0"/>
              <w:jc w:val="left"/>
              <w:rPr>
                <w:b w:val="0"/>
                <w:sz w:val="20"/>
              </w:rPr>
            </w:pPr>
            <w:r w:rsidRPr="00584A40">
              <w:rPr>
                <w:rStyle w:val="Hipercze"/>
                <w:b w:val="0"/>
                <w:sz w:val="20"/>
              </w:rPr>
              <w:t>Nr rej. 040216-53-K027-Pt/22</w:t>
            </w:r>
            <w:r w:rsidR="00584A40">
              <w:rPr>
                <w:b w:val="0"/>
                <w:sz w:val="20"/>
              </w:rPr>
              <w:fldChar w:fldCharType="end"/>
            </w:r>
          </w:p>
          <w:p w:rsidR="00DF27F6" w:rsidRDefault="00DF27F6" w:rsidP="00DF27F6">
            <w:pPr>
              <w:pStyle w:val="Akapitzlist"/>
              <w:spacing w:after="17" w:line="259" w:lineRule="auto"/>
              <w:ind w:left="292" w:right="0"/>
              <w:jc w:val="left"/>
              <w:rPr>
                <w:b w:val="0"/>
                <w:sz w:val="20"/>
              </w:rPr>
            </w:pPr>
          </w:p>
          <w:p w:rsidR="00DF27F6" w:rsidRPr="00584A40" w:rsidRDefault="00584A40" w:rsidP="00DF27F6">
            <w:pPr>
              <w:pStyle w:val="Akapitzlist"/>
              <w:numPr>
                <w:ilvl w:val="0"/>
                <w:numId w:val="3"/>
              </w:numPr>
              <w:spacing w:after="17" w:line="259" w:lineRule="auto"/>
              <w:ind w:left="292" w:right="0" w:hanging="284"/>
              <w:jc w:val="left"/>
              <w:rPr>
                <w:rStyle w:val="Hipercze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HYPERLINK "https://bip.kuratorium.katowice.pl/wp-content/uploads/2022/09/3_wystapienie_nr-rej-040216_53_k027_ws01_22.pdf" </w:instrText>
            </w:r>
            <w:r>
              <w:rPr>
                <w:b w:val="0"/>
                <w:sz w:val="20"/>
              </w:rPr>
              <w:fldChar w:fldCharType="separate"/>
            </w:r>
            <w:r w:rsidR="00DF27F6" w:rsidRPr="00584A40">
              <w:rPr>
                <w:rStyle w:val="Hipercze"/>
                <w:b w:val="0"/>
                <w:sz w:val="20"/>
              </w:rPr>
              <w:t>Wystąpienie, znak pisma:</w:t>
            </w:r>
          </w:p>
          <w:p w:rsidR="00DF27F6" w:rsidRDefault="00DF27F6" w:rsidP="00DF27F6">
            <w:pPr>
              <w:pStyle w:val="Akapitzlist"/>
              <w:spacing w:after="17" w:line="259" w:lineRule="auto"/>
              <w:ind w:left="292" w:right="0"/>
              <w:jc w:val="left"/>
              <w:rPr>
                <w:b w:val="0"/>
                <w:sz w:val="20"/>
              </w:rPr>
            </w:pPr>
            <w:r w:rsidRPr="00584A40">
              <w:rPr>
                <w:rStyle w:val="Hipercze"/>
                <w:b w:val="0"/>
                <w:sz w:val="20"/>
              </w:rPr>
              <w:t>Nr re. 040216-53-K027-Ws01/22</w:t>
            </w:r>
            <w:r w:rsidR="00584A40">
              <w:rPr>
                <w:b w:val="0"/>
                <w:sz w:val="20"/>
              </w:rPr>
              <w:fldChar w:fldCharType="end"/>
            </w:r>
          </w:p>
          <w:p w:rsidR="001C1720" w:rsidRDefault="001C1720" w:rsidP="00DF27F6">
            <w:pPr>
              <w:pStyle w:val="Akapitzlist"/>
              <w:spacing w:after="17" w:line="259" w:lineRule="auto"/>
              <w:ind w:left="292" w:right="0"/>
              <w:jc w:val="left"/>
              <w:rPr>
                <w:b w:val="0"/>
                <w:sz w:val="20"/>
              </w:rPr>
            </w:pPr>
          </w:p>
          <w:p w:rsidR="001C1720" w:rsidRDefault="001C1720" w:rsidP="001C1720">
            <w:pPr>
              <w:spacing w:after="1" w:line="239" w:lineRule="auto"/>
              <w:ind w:left="0" w:right="53"/>
              <w:jc w:val="left"/>
            </w:pPr>
            <w:r>
              <w:rPr>
                <w:b w:val="0"/>
                <w:i/>
                <w:sz w:val="20"/>
              </w:rPr>
              <w:t xml:space="preserve">Dokumenty zanonimizowano  zgodnie zapisami art. 5 ustawy  </w:t>
            </w:r>
            <w:r>
              <w:rPr>
                <w:b w:val="0"/>
                <w:i/>
                <w:sz w:val="20"/>
              </w:rPr>
              <w:br/>
              <w:t xml:space="preserve">z dnia 6 września 2001 r. </w:t>
            </w:r>
            <w:r>
              <w:rPr>
                <w:b w:val="0"/>
                <w:i/>
                <w:sz w:val="20"/>
              </w:rPr>
              <w:br/>
              <w:t xml:space="preserve">o dostępie do informacji publicznej. </w:t>
            </w:r>
          </w:p>
          <w:p w:rsidR="001C1720" w:rsidRPr="00DF27F6" w:rsidRDefault="001C1720" w:rsidP="00DF27F6">
            <w:pPr>
              <w:pStyle w:val="Akapitzlist"/>
              <w:spacing w:after="17" w:line="259" w:lineRule="auto"/>
              <w:ind w:left="292" w:right="0"/>
              <w:jc w:val="left"/>
              <w:rPr>
                <w:b w:val="0"/>
                <w:sz w:val="20"/>
              </w:rPr>
            </w:pPr>
          </w:p>
        </w:tc>
      </w:tr>
      <w:tr w:rsidR="00F70F4F" w:rsidTr="00216259">
        <w:trPr>
          <w:trHeight w:val="295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4F" w:rsidRDefault="00F70F4F" w:rsidP="00F70F4F">
            <w:pPr>
              <w:spacing w:line="256" w:lineRule="auto"/>
              <w:ind w:left="0" w:right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F70F4F" w:rsidRDefault="00F70F4F" w:rsidP="00F70F4F">
            <w:pPr>
              <w:spacing w:line="256" w:lineRule="auto"/>
              <w:ind w:left="0" w:right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4F" w:rsidRDefault="00F70F4F" w:rsidP="00F70F4F">
            <w:pPr>
              <w:spacing w:line="256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70F4F" w:rsidRDefault="00F70F4F" w:rsidP="00F70F4F">
            <w:pPr>
              <w:spacing w:line="256" w:lineRule="auto"/>
              <w:ind w:left="1" w:right="2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Barbara Olesiejuk</w:t>
            </w:r>
          </w:p>
          <w:p w:rsidR="00F70F4F" w:rsidRDefault="00F70F4F" w:rsidP="00F70F4F">
            <w:pPr>
              <w:spacing w:line="256" w:lineRule="auto"/>
              <w:ind w:left="1" w:right="24"/>
              <w:jc w:val="left"/>
            </w:pPr>
            <w:r>
              <w:rPr>
                <w:b w:val="0"/>
                <w:sz w:val="20"/>
              </w:rPr>
              <w:t>kustosz</w:t>
            </w:r>
          </w:p>
          <w:p w:rsidR="00F70F4F" w:rsidRDefault="00F70F4F" w:rsidP="00F70F4F">
            <w:pPr>
              <w:spacing w:line="256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70F4F" w:rsidRDefault="00F70F4F" w:rsidP="00F70F4F">
            <w:pPr>
              <w:spacing w:line="256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4F" w:rsidRDefault="00F70F4F" w:rsidP="00F70F4F">
            <w:pPr>
              <w:spacing w:line="256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70F4F" w:rsidRDefault="00F70F4F" w:rsidP="00F70F4F">
            <w:pPr>
              <w:spacing w:line="256" w:lineRule="auto"/>
              <w:ind w:left="1" w:right="448"/>
              <w:jc w:val="left"/>
            </w:pPr>
            <w:r>
              <w:rPr>
                <w:b w:val="0"/>
                <w:sz w:val="20"/>
              </w:rPr>
              <w:t xml:space="preserve">Archiwum Państwowe </w:t>
            </w:r>
            <w:r>
              <w:rPr>
                <w:b w:val="0"/>
                <w:sz w:val="20"/>
              </w:rPr>
              <w:br/>
              <w:t xml:space="preserve">w Katowicach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4F" w:rsidRDefault="00F70F4F" w:rsidP="00F70F4F">
            <w:pPr>
              <w:spacing w:after="20" w:line="256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70F4F" w:rsidRDefault="00F70F4F" w:rsidP="00F70F4F">
            <w:pPr>
              <w:spacing w:after="20" w:line="256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Kontrolę przeprowadzono</w:t>
            </w:r>
          </w:p>
          <w:p w:rsidR="00F70F4F" w:rsidRDefault="00F70F4F" w:rsidP="00F70F4F">
            <w:pPr>
              <w:spacing w:after="20" w:line="256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 dniach:  od 17.10 do 28.10. 2022 r. </w:t>
            </w:r>
          </w:p>
          <w:p w:rsidR="00F70F4F" w:rsidRDefault="00F70F4F" w:rsidP="00F70F4F">
            <w:pPr>
              <w:tabs>
                <w:tab w:val="left" w:pos="2850"/>
              </w:tabs>
              <w:jc w:val="left"/>
            </w:pPr>
            <w: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4F" w:rsidRDefault="00F70F4F" w:rsidP="00F70F4F">
            <w:pPr>
              <w:spacing w:line="256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70F4F" w:rsidRDefault="00F70F4F" w:rsidP="00F70F4F">
            <w:pPr>
              <w:spacing w:after="37" w:line="256" w:lineRule="auto"/>
              <w:ind w:left="1" w:right="0"/>
              <w:jc w:val="left"/>
            </w:pPr>
            <w:r>
              <w:rPr>
                <w:b w:val="0"/>
                <w:sz w:val="20"/>
              </w:rPr>
              <w:t>Kontrolę przeprowadzono w zakresie  przestrzegania przepisów ustawy o narodowym zasobie archiwalnym i archiwach.</w:t>
            </w:r>
          </w:p>
          <w:p w:rsidR="00F70F4F" w:rsidRDefault="00F70F4F" w:rsidP="00F70F4F">
            <w:pPr>
              <w:spacing w:after="56" w:line="237" w:lineRule="auto"/>
              <w:ind w:left="225" w:right="33" w:hanging="224"/>
              <w:jc w:val="left"/>
              <w:rPr>
                <w:b w:val="0"/>
                <w:sz w:val="20"/>
              </w:rPr>
            </w:pPr>
          </w:p>
          <w:p w:rsidR="00F70F4F" w:rsidRDefault="00F70F4F" w:rsidP="00F70F4F">
            <w:pPr>
              <w:spacing w:line="256" w:lineRule="auto"/>
              <w:ind w:left="225" w:right="0" w:hanging="224"/>
              <w:jc w:val="left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4F" w:rsidRDefault="00F70F4F" w:rsidP="00F70F4F">
            <w:pPr>
              <w:spacing w:after="17" w:line="256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70F4F" w:rsidRPr="00305357" w:rsidRDefault="00F70F4F" w:rsidP="00F70F4F">
            <w:pPr>
              <w:spacing w:line="240" w:lineRule="auto"/>
              <w:ind w:left="38" w:right="850" w:hanging="38"/>
              <w:jc w:val="left"/>
              <w:rPr>
                <w:rStyle w:val="Hipercze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="00305357">
              <w:rPr>
                <w:b w:val="0"/>
                <w:sz w:val="20"/>
                <w:szCs w:val="20"/>
              </w:rPr>
              <w:fldChar w:fldCharType="begin"/>
            </w:r>
            <w:r w:rsidR="00305357">
              <w:rPr>
                <w:b w:val="0"/>
                <w:sz w:val="20"/>
                <w:szCs w:val="20"/>
              </w:rPr>
              <w:instrText xml:space="preserve"> HYPERLINK "https://bip.kuratorium.katowice.pl/wp-content/uploads/2023/04/protokol-kontroli-_ap_17691.pdf" </w:instrText>
            </w:r>
            <w:r w:rsidR="00305357">
              <w:rPr>
                <w:b w:val="0"/>
                <w:sz w:val="20"/>
                <w:szCs w:val="20"/>
              </w:rPr>
            </w:r>
            <w:r w:rsidR="00305357">
              <w:rPr>
                <w:b w:val="0"/>
                <w:sz w:val="20"/>
                <w:szCs w:val="20"/>
              </w:rPr>
              <w:fldChar w:fldCharType="separate"/>
            </w:r>
            <w:r w:rsidRPr="00305357">
              <w:rPr>
                <w:rStyle w:val="Hipercze"/>
                <w:b w:val="0"/>
                <w:sz w:val="20"/>
                <w:szCs w:val="20"/>
              </w:rPr>
              <w:t xml:space="preserve">Protokół kontroli </w:t>
            </w:r>
          </w:p>
          <w:p w:rsidR="00F70F4F" w:rsidRPr="00305357" w:rsidRDefault="00F70F4F" w:rsidP="00F70F4F">
            <w:pPr>
              <w:spacing w:line="240" w:lineRule="auto"/>
              <w:ind w:left="292" w:right="850" w:hanging="142"/>
              <w:jc w:val="left"/>
              <w:rPr>
                <w:rStyle w:val="Hipercze"/>
                <w:b w:val="0"/>
                <w:sz w:val="20"/>
                <w:szCs w:val="20"/>
              </w:rPr>
            </w:pPr>
            <w:r w:rsidRPr="00305357">
              <w:rPr>
                <w:rStyle w:val="Hipercze"/>
                <w:b w:val="0"/>
                <w:sz w:val="20"/>
                <w:szCs w:val="20"/>
              </w:rPr>
              <w:t>nr protokołu: 17691,</w:t>
            </w:r>
          </w:p>
          <w:p w:rsidR="00F70F4F" w:rsidRDefault="00F70F4F" w:rsidP="00F70F4F">
            <w:pPr>
              <w:spacing w:line="240" w:lineRule="auto"/>
              <w:ind w:left="150" w:right="850"/>
              <w:jc w:val="left"/>
              <w:rPr>
                <w:b w:val="0"/>
                <w:sz w:val="20"/>
                <w:szCs w:val="20"/>
              </w:rPr>
            </w:pPr>
            <w:r w:rsidRPr="00305357">
              <w:rPr>
                <w:rStyle w:val="Hipercze"/>
                <w:b w:val="0"/>
                <w:sz w:val="20"/>
                <w:szCs w:val="20"/>
              </w:rPr>
              <w:t>nr sprawy: II.421.88.2022.BO.</w:t>
            </w:r>
            <w:r w:rsidR="00305357">
              <w:rPr>
                <w:b w:val="0"/>
                <w:sz w:val="20"/>
                <w:szCs w:val="20"/>
              </w:rPr>
              <w:fldChar w:fldCharType="end"/>
            </w:r>
          </w:p>
          <w:p w:rsidR="00D06E5F" w:rsidRDefault="00D06E5F" w:rsidP="002239B8">
            <w:pPr>
              <w:spacing w:line="240" w:lineRule="auto"/>
              <w:ind w:left="0" w:right="850"/>
              <w:jc w:val="left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  <w:p w:rsidR="00F70F4F" w:rsidRDefault="00F70F4F" w:rsidP="002239B8">
            <w:pPr>
              <w:pStyle w:val="Akapitzlist"/>
              <w:spacing w:after="17" w:line="256" w:lineRule="auto"/>
              <w:ind w:left="315" w:right="0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(Protokół kontroli zanonimizowano  zgodnie zapisami art. 5 ustawy  </w:t>
            </w:r>
            <w:r>
              <w:rPr>
                <w:b w:val="0"/>
                <w:i/>
                <w:sz w:val="20"/>
              </w:rPr>
              <w:br/>
              <w:t xml:space="preserve">z dnia 6 września 2001 r. </w:t>
            </w:r>
            <w:r>
              <w:rPr>
                <w:b w:val="0"/>
                <w:i/>
                <w:sz w:val="20"/>
              </w:rPr>
              <w:br/>
              <w:t xml:space="preserve">o dostępie do informacji publicznej). </w:t>
            </w:r>
          </w:p>
          <w:p w:rsidR="002239B8" w:rsidRPr="002239B8" w:rsidRDefault="002239B8" w:rsidP="002239B8">
            <w:pPr>
              <w:pStyle w:val="Akapitzlist"/>
              <w:spacing w:after="17" w:line="256" w:lineRule="auto"/>
              <w:ind w:left="315" w:right="0"/>
              <w:jc w:val="left"/>
              <w:rPr>
                <w:b w:val="0"/>
                <w:i/>
                <w:sz w:val="20"/>
              </w:rPr>
            </w:pPr>
          </w:p>
          <w:p w:rsidR="00F70F4F" w:rsidRPr="00305357" w:rsidRDefault="00F70F4F" w:rsidP="00F70F4F">
            <w:pPr>
              <w:spacing w:after="1" w:line="237" w:lineRule="auto"/>
              <w:ind w:left="0" w:right="53"/>
              <w:jc w:val="left"/>
              <w:rPr>
                <w:rStyle w:val="Hipercze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 </w:t>
            </w:r>
            <w:r w:rsidR="00305357">
              <w:rPr>
                <w:b w:val="0"/>
                <w:sz w:val="20"/>
              </w:rPr>
              <w:fldChar w:fldCharType="begin"/>
            </w:r>
            <w:r w:rsidR="00305357">
              <w:rPr>
                <w:b w:val="0"/>
                <w:sz w:val="20"/>
              </w:rPr>
              <w:instrText xml:space="preserve"> HYPERLINK "https://bip.kuratorium.katowice.pl/wp-content/uploads/2023/04/wystapienie-pokontrolne-_ap_-nr-16157.pdf" </w:instrText>
            </w:r>
            <w:r w:rsidR="00305357">
              <w:rPr>
                <w:b w:val="0"/>
                <w:sz w:val="20"/>
              </w:rPr>
            </w:r>
            <w:r w:rsidR="00305357">
              <w:rPr>
                <w:b w:val="0"/>
                <w:sz w:val="20"/>
              </w:rPr>
              <w:fldChar w:fldCharType="separate"/>
            </w:r>
            <w:r w:rsidRPr="00305357">
              <w:rPr>
                <w:rStyle w:val="Hipercze"/>
                <w:b w:val="0"/>
                <w:sz w:val="20"/>
              </w:rPr>
              <w:t>Wystąpienie pokontrolne</w:t>
            </w:r>
          </w:p>
          <w:p w:rsidR="00F70F4F" w:rsidRPr="00305357" w:rsidRDefault="00F70F4F" w:rsidP="00F70F4F">
            <w:pPr>
              <w:spacing w:after="1" w:line="237" w:lineRule="auto"/>
              <w:ind w:left="150" w:right="53"/>
              <w:jc w:val="left"/>
              <w:rPr>
                <w:rStyle w:val="Hipercze"/>
                <w:b w:val="0"/>
                <w:sz w:val="20"/>
              </w:rPr>
            </w:pPr>
            <w:r w:rsidRPr="00305357">
              <w:rPr>
                <w:rStyle w:val="Hipercze"/>
                <w:b w:val="0"/>
                <w:sz w:val="20"/>
              </w:rPr>
              <w:t>nr wystąpienia: 16157,</w:t>
            </w:r>
          </w:p>
          <w:p w:rsidR="00F70F4F" w:rsidRPr="00305357" w:rsidRDefault="00F70F4F" w:rsidP="00F70F4F">
            <w:pPr>
              <w:spacing w:after="1" w:line="237" w:lineRule="auto"/>
              <w:ind w:left="150" w:right="53"/>
              <w:jc w:val="left"/>
              <w:rPr>
                <w:rStyle w:val="Hipercze"/>
                <w:b w:val="0"/>
                <w:sz w:val="20"/>
              </w:rPr>
            </w:pPr>
            <w:r w:rsidRPr="00305357">
              <w:rPr>
                <w:rStyle w:val="Hipercze"/>
                <w:b w:val="0"/>
                <w:sz w:val="20"/>
              </w:rPr>
              <w:t>nr sprawy:</w:t>
            </w:r>
          </w:p>
          <w:p w:rsidR="00F70F4F" w:rsidRDefault="00F70F4F" w:rsidP="00F70F4F">
            <w:pPr>
              <w:spacing w:line="240" w:lineRule="auto"/>
              <w:ind w:left="150" w:right="850"/>
              <w:jc w:val="left"/>
              <w:rPr>
                <w:b w:val="0"/>
                <w:sz w:val="20"/>
                <w:szCs w:val="20"/>
              </w:rPr>
            </w:pPr>
            <w:r w:rsidRPr="00305357">
              <w:rPr>
                <w:rStyle w:val="Hipercze"/>
                <w:b w:val="0"/>
                <w:sz w:val="20"/>
                <w:szCs w:val="20"/>
              </w:rPr>
              <w:t>II.421.88.2022.BO.</w:t>
            </w:r>
            <w:r w:rsidR="00305357">
              <w:rPr>
                <w:b w:val="0"/>
                <w:sz w:val="20"/>
              </w:rPr>
              <w:fldChar w:fldCharType="end"/>
            </w:r>
          </w:p>
          <w:p w:rsidR="002239B8" w:rsidRDefault="002239B8" w:rsidP="002239B8">
            <w:pPr>
              <w:spacing w:after="1" w:line="237" w:lineRule="auto"/>
              <w:ind w:left="150" w:right="53"/>
              <w:jc w:val="left"/>
              <w:rPr>
                <w:b w:val="0"/>
                <w:i/>
                <w:sz w:val="20"/>
              </w:rPr>
            </w:pPr>
          </w:p>
          <w:p w:rsidR="00F70F4F" w:rsidRDefault="00F70F4F" w:rsidP="00F70F4F">
            <w:pPr>
              <w:spacing w:after="1" w:line="237" w:lineRule="auto"/>
              <w:ind w:left="0" w:right="53"/>
              <w:jc w:val="left"/>
            </w:pPr>
          </w:p>
          <w:p w:rsidR="00F70F4F" w:rsidRDefault="00F70F4F" w:rsidP="00F70F4F">
            <w:pPr>
              <w:spacing w:line="256" w:lineRule="auto"/>
              <w:ind w:left="15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3B63D2" w:rsidRDefault="00AE22BD">
      <w:pPr>
        <w:spacing w:line="259" w:lineRule="auto"/>
        <w:ind w:left="0" w:right="0"/>
        <w:jc w:val="left"/>
      </w:pPr>
      <w:r>
        <w:rPr>
          <w:b w:val="0"/>
        </w:rPr>
        <w:t xml:space="preserve"> </w:t>
      </w:r>
    </w:p>
    <w:sectPr w:rsidR="003B63D2" w:rsidSect="004C4088">
      <w:footerReference w:type="default" r:id="rId20"/>
      <w:pgSz w:w="16838" w:h="11906" w:orient="landscape"/>
      <w:pgMar w:top="993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C3" w:rsidRDefault="00637AC3" w:rsidP="004C4088">
      <w:pPr>
        <w:spacing w:line="240" w:lineRule="auto"/>
      </w:pPr>
      <w:r>
        <w:separator/>
      </w:r>
    </w:p>
  </w:endnote>
  <w:endnote w:type="continuationSeparator" w:id="0">
    <w:p w:rsidR="00637AC3" w:rsidRDefault="00637AC3" w:rsidP="004C4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88" w:rsidRDefault="004C4088" w:rsidP="004C4088">
    <w:pPr>
      <w:pStyle w:val="Stopka"/>
      <w:ind w:left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C3" w:rsidRDefault="00637AC3" w:rsidP="004C4088">
      <w:pPr>
        <w:spacing w:line="240" w:lineRule="auto"/>
      </w:pPr>
      <w:r>
        <w:separator/>
      </w:r>
    </w:p>
  </w:footnote>
  <w:footnote w:type="continuationSeparator" w:id="0">
    <w:p w:rsidR="00637AC3" w:rsidRDefault="00637AC3" w:rsidP="004C40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A54"/>
    <w:multiLevelType w:val="hybridMultilevel"/>
    <w:tmpl w:val="455AE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C06F0"/>
    <w:multiLevelType w:val="hybridMultilevel"/>
    <w:tmpl w:val="044C4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376B9"/>
    <w:multiLevelType w:val="hybridMultilevel"/>
    <w:tmpl w:val="BB56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D2"/>
    <w:rsid w:val="000E09B7"/>
    <w:rsid w:val="00157DDE"/>
    <w:rsid w:val="001C1720"/>
    <w:rsid w:val="001C72D0"/>
    <w:rsid w:val="002048DE"/>
    <w:rsid w:val="00216259"/>
    <w:rsid w:val="002239B8"/>
    <w:rsid w:val="00305357"/>
    <w:rsid w:val="003B63D2"/>
    <w:rsid w:val="004C4088"/>
    <w:rsid w:val="0052110F"/>
    <w:rsid w:val="00584A40"/>
    <w:rsid w:val="00637AC3"/>
    <w:rsid w:val="00836BC5"/>
    <w:rsid w:val="008E4D1D"/>
    <w:rsid w:val="00910550"/>
    <w:rsid w:val="009769B0"/>
    <w:rsid w:val="00A35F8B"/>
    <w:rsid w:val="00AB61C8"/>
    <w:rsid w:val="00AE22BD"/>
    <w:rsid w:val="00BA6D9D"/>
    <w:rsid w:val="00BB4F2F"/>
    <w:rsid w:val="00BD0DD8"/>
    <w:rsid w:val="00BD17EA"/>
    <w:rsid w:val="00BF4FB2"/>
    <w:rsid w:val="00C53E29"/>
    <w:rsid w:val="00CC07B0"/>
    <w:rsid w:val="00D06E5F"/>
    <w:rsid w:val="00DD2AFD"/>
    <w:rsid w:val="00DE05A1"/>
    <w:rsid w:val="00DF27F6"/>
    <w:rsid w:val="00E04D61"/>
    <w:rsid w:val="00E54267"/>
    <w:rsid w:val="00EC22F5"/>
    <w:rsid w:val="00F359F4"/>
    <w:rsid w:val="00F70F4F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13D0"/>
  <w15:docId w15:val="{A8AF5D45-224D-41F7-9DB6-994CCD51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7" w:lineRule="auto"/>
      <w:ind w:left="1541" w:right="1397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40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88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C40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08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B6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9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69B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uratorium.katowice.pl/wp-content/uploads/2022/03/protokol-z-kontroli-zus-z-16.02.2022.pdf" TargetMode="External"/><Relationship Id="rId13" Type="http://schemas.openxmlformats.org/officeDocument/2006/relationships/hyperlink" Target="https://bip.kuratorium.katowice.pl/wp-content/uploads/2022/03/protokol-z-kontroli-zus-z-16.02.2022.pdf" TargetMode="External"/><Relationship Id="rId18" Type="http://schemas.openxmlformats.org/officeDocument/2006/relationships/hyperlink" Target="https://bip.kuratorium.katowice.pl/wp-content/uploads/2022/03/protokol-z-kontroli-zus-z-16.02.2022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p.kuratorium.katowice.pl/wp-content/uploads/2022/03/protokol-z-kontroli-zus-z-16.02.2022.pdf" TargetMode="External"/><Relationship Id="rId17" Type="http://schemas.openxmlformats.org/officeDocument/2006/relationships/hyperlink" Target="https://bip.kuratorium.katowice.pl/wp-content/uploads/2022/03/protokol-z-kontroli-zus-z-16.02.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kuratorium.katowice.pl/wp-content/uploads/2022/03/protokol-z-kontroli-zus-z-16.02.2022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kuratorium.katowice.pl/wp-content/uploads/2022/03/protokol-z-kontroli-zus-z-16.02.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kuratorium.katowice.pl/wp-content/uploads/2022/03/protokol-z-kontroli-zus-z-16.02.2022.pdf" TargetMode="External"/><Relationship Id="rId10" Type="http://schemas.openxmlformats.org/officeDocument/2006/relationships/hyperlink" Target="https://bip.kuratorium.katowice.pl/wp-content/uploads/2022/03/protokol-z-kontroli-zus-z-16.02.2022.pdf" TargetMode="External"/><Relationship Id="rId19" Type="http://schemas.openxmlformats.org/officeDocument/2006/relationships/hyperlink" Target="https://bip.kuratorium.katowice.pl/wp-content/uploads/2022/03/protokol-z-kontroli-zus-z-16.02.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kuratorium.katowice.pl/wp-content/uploads/2022/03/protokol-z-kontroli-zus-z-16.02.2022.pdf" TargetMode="External"/><Relationship Id="rId14" Type="http://schemas.openxmlformats.org/officeDocument/2006/relationships/hyperlink" Target="https://bip.kuratorium.katowice.pl/wp-content/uploads/2022/03/protokol-z-kontroli-zus-z-16.02.202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E693-C553-4ABE-9D9E-61624568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B.Salowska-Foltyn</dc:creator>
  <cp:keywords/>
  <cp:lastModifiedBy>Regina Jaron</cp:lastModifiedBy>
  <cp:revision>2</cp:revision>
  <dcterms:created xsi:type="dcterms:W3CDTF">2023-04-28T10:57:00Z</dcterms:created>
  <dcterms:modified xsi:type="dcterms:W3CDTF">2023-04-28T10:57:00Z</dcterms:modified>
</cp:coreProperties>
</file>