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103B97" w:rsidP="00103B9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1A4BEF">
        <w:rPr>
          <w:rFonts w:ascii="Times New Roman" w:eastAsia="Times New Roman" w:hAnsi="Times New Roman" w:cs="Times New Roman"/>
          <w:lang w:eastAsia="pl-PL"/>
        </w:rPr>
        <w:t>6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5123" w:rsidRPr="001A4BEF" w:rsidRDefault="008D2639" w:rsidP="00BA5123">
      <w:pPr>
        <w:rPr>
          <w:rFonts w:ascii="Times New Roman" w:hAnsi="Times New Roman" w:cs="Times New Roman"/>
          <w:b/>
        </w:rPr>
      </w:pPr>
      <w:r w:rsidRPr="001A4BEF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A5123" w:rsidRPr="001A4BEF">
        <w:rPr>
          <w:rFonts w:ascii="Times New Roman" w:eastAsia="Times New Roman" w:hAnsi="Times New Roman" w:cs="Times New Roman"/>
          <w:b/>
          <w:lang w:eastAsia="pl-PL"/>
        </w:rPr>
        <w:t>d</w:t>
      </w:r>
      <w:r w:rsidR="00BA5123" w:rsidRPr="001A4BEF">
        <w:rPr>
          <w:rFonts w:ascii="Times New Roman" w:hAnsi="Times New Roman" w:cs="Times New Roman"/>
          <w:b/>
        </w:rPr>
        <w:t xml:space="preserve">ostawę </w:t>
      </w:r>
      <w:r w:rsidR="001A4BEF" w:rsidRPr="001A4BEF">
        <w:rPr>
          <w:rFonts w:ascii="Times New Roman" w:hAnsi="Times New Roman" w:cs="Times New Roman"/>
          <w:b/>
        </w:rPr>
        <w:t xml:space="preserve"> różnego sprzętu i akcesoriów </w:t>
      </w:r>
      <w:r w:rsidR="00BA5123" w:rsidRPr="001A4BEF">
        <w:rPr>
          <w:rFonts w:ascii="Times New Roman" w:hAnsi="Times New Roman" w:cs="Times New Roman"/>
          <w:b/>
        </w:rPr>
        <w:t xml:space="preserve"> komputerowych  na potrzeby Kuratorium Oświaty i jego Delegatur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1A4BEF" w:rsidRPr="001A4BEF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Wykonanie przedmiotu zamówienia w części zamówienia I – Dostawa komputerów przenośnych</w:t>
      </w:r>
      <w:r w:rsidR="0064708F">
        <w:rPr>
          <w:rFonts w:ascii="Times New Roman" w:eastAsia="Times New Roman" w:hAnsi="Times New Roman" w:cs="Times New Roman"/>
          <w:b/>
          <w:lang w:eastAsia="pl-PL"/>
        </w:rPr>
        <w:t xml:space="preserve"> /laptopów/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, monitorów, drukarki przenośnej oraz tabletów z etui –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1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1A4BEF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Wykonanie przedmiotu zamówienia w części zamówienia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I – Dostawa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 xml:space="preserve">urządzeń skanujących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</w:t>
      </w:r>
      <w:r w:rsidR="00506276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4BEF" w:rsidRPr="001A4BEF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Wykonanie przedmiotu zamówienia w części zamówienia I</w:t>
      </w:r>
      <w:r w:rsidR="00506276">
        <w:rPr>
          <w:rFonts w:ascii="Times New Roman" w:eastAsia="Times New Roman" w:hAnsi="Times New Roman" w:cs="Times New Roman"/>
          <w:b/>
          <w:lang w:eastAsia="pl-PL"/>
        </w:rPr>
        <w:t>II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Dostawa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 xml:space="preserve">urządzeń sieciowych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</w:t>
      </w:r>
      <w:r w:rsidR="00506276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4BEF" w:rsidRPr="001A4BEF" w:rsidRDefault="001A4BEF" w:rsidP="001A4BEF">
      <w:pPr>
        <w:pStyle w:val="Akapitzlist"/>
        <w:numPr>
          <w:ilvl w:val="0"/>
          <w:numId w:val="3"/>
        </w:num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Wykonanie przedmiotu zamówienia w części zamówienia I</w:t>
      </w:r>
      <w:r w:rsidR="00506276">
        <w:rPr>
          <w:rFonts w:ascii="Times New Roman" w:eastAsia="Times New Roman" w:hAnsi="Times New Roman" w:cs="Times New Roman"/>
          <w:b/>
          <w:lang w:eastAsia="pl-PL"/>
        </w:rPr>
        <w:t>V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Dostawa </w:t>
      </w:r>
      <w:r w:rsidR="00506276">
        <w:rPr>
          <w:rFonts w:ascii="Times New Roman" w:eastAsia="Times New Roman" w:hAnsi="Times New Roman" w:cs="Times New Roman"/>
          <w:b/>
          <w:lang w:eastAsia="pl-PL"/>
        </w:rPr>
        <w:t xml:space="preserve">akcesoriów komputerowych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lang w:eastAsia="pl-PL"/>
        </w:rPr>
        <w:t xml:space="preserve">zgodnie z  załącznikiem Nr </w:t>
      </w:r>
      <w:r w:rsidR="00506276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4BEF" w:rsidRPr="00047CE2" w:rsidRDefault="001A4BEF" w:rsidP="00047CE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lang w:eastAsia="pl-PL"/>
        </w:rPr>
      </w:pPr>
      <w:r w:rsidRPr="00047CE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Wykonanie przedmiotu </w:t>
      </w:r>
      <w:r w:rsidR="00506276" w:rsidRPr="00047CE2">
        <w:rPr>
          <w:rFonts w:ascii="Times New Roman" w:eastAsia="Times New Roman" w:hAnsi="Times New Roman" w:cs="Times New Roman"/>
          <w:b/>
          <w:lang w:eastAsia="pl-PL"/>
        </w:rPr>
        <w:t>zamówienia w części zamówienia V</w:t>
      </w:r>
      <w:r w:rsidRPr="00047CE2">
        <w:rPr>
          <w:rFonts w:ascii="Times New Roman" w:eastAsia="Times New Roman" w:hAnsi="Times New Roman" w:cs="Times New Roman"/>
          <w:b/>
          <w:lang w:eastAsia="pl-PL"/>
        </w:rPr>
        <w:t xml:space="preserve"> – Dostawa </w:t>
      </w:r>
      <w:r w:rsidR="00506276" w:rsidRPr="00047CE2">
        <w:rPr>
          <w:rFonts w:ascii="Times New Roman" w:eastAsia="Times New Roman" w:hAnsi="Times New Roman" w:cs="Times New Roman"/>
          <w:b/>
          <w:lang w:eastAsia="pl-PL"/>
        </w:rPr>
        <w:t>urządzeń wielofunkcyjnych</w:t>
      </w:r>
      <w:r w:rsidR="00047CE2" w:rsidRPr="00047C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47CE2" w:rsidRPr="00047CE2">
        <w:rPr>
          <w:rFonts w:ascii="Times New Roman" w:hAnsi="Times New Roman" w:cs="Times New Roman"/>
          <w:b/>
        </w:rPr>
        <w:t>A3, drukarki specjalnej i czytników kodów kreskowych -</w:t>
      </w:r>
      <w:r w:rsidRPr="00047CE2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Pr="00047CE2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="00047CE2">
        <w:rPr>
          <w:rFonts w:ascii="Times New Roman" w:eastAsia="Times New Roman" w:hAnsi="Times New Roman" w:cs="Times New Roman"/>
          <w:lang w:eastAsia="pl-PL"/>
        </w:rPr>
        <w:br/>
      </w:r>
      <w:r w:rsidRPr="00047CE2">
        <w:rPr>
          <w:rFonts w:ascii="Times New Roman" w:eastAsia="Times New Roman" w:hAnsi="Times New Roman" w:cs="Times New Roman"/>
          <w:lang w:eastAsia="pl-PL"/>
        </w:rPr>
        <w:t xml:space="preserve">z  załącznikiem Nr </w:t>
      </w:r>
      <w:r w:rsidR="00047CE2" w:rsidRPr="00047CE2">
        <w:rPr>
          <w:rFonts w:ascii="Times New Roman" w:eastAsia="Times New Roman" w:hAnsi="Times New Roman" w:cs="Times New Roman"/>
          <w:lang w:eastAsia="pl-PL"/>
        </w:rPr>
        <w:t>5</w:t>
      </w:r>
      <w:r w:rsidRPr="00047CE2">
        <w:rPr>
          <w:rFonts w:ascii="Times New Roman" w:eastAsia="Times New Roman" w:hAnsi="Times New Roman" w:cs="Times New Roman"/>
          <w:lang w:eastAsia="pl-PL"/>
        </w:rPr>
        <w:t xml:space="preserve"> i zawartymi w nim cenami  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brutto ………………………… zł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 słownie ……………………………………………………………………………………./</w:t>
      </w: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</w:p>
    <w:p w:rsid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łącznej cenie netto ………………………… zł</w:t>
      </w:r>
    </w:p>
    <w:p w:rsidR="001A4BEF" w:rsidRPr="001A4BEF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/słownie : ……………………………………………………………………………………/</w:t>
      </w:r>
    </w:p>
    <w:p w:rsidR="001A4BEF" w:rsidRPr="008D2639" w:rsidRDefault="001A4BEF" w:rsidP="001A4BEF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1A4BEF" w:rsidRDefault="001A4BEF" w:rsidP="005C6AF2">
      <w:pPr>
        <w:tabs>
          <w:tab w:val="left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stanowiącej załącznik nr 8</w:t>
      </w:r>
    </w:p>
    <w:p w:rsidR="00506276" w:rsidRDefault="00506276" w:rsidP="00506276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506276" w:rsidRDefault="00506276" w:rsidP="00506276">
      <w:pPr>
        <w:numPr>
          <w:ilvl w:val="1"/>
          <w:numId w:val="4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06276" w:rsidRDefault="00506276" w:rsidP="00506276">
      <w:pPr>
        <w:pStyle w:val="Akapitzlist"/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zachodzą w stosunku do mnie przesłanki wykluczenia z postępowania na podstawie art. 7 ust. 1 ustawy z dnia 13 kwietnia 2022 r. o szczególnych rozwiązaniach                            w zakresie przeciwdziałania wspieraniu agresji na Ukrainę oraz służących ochronie bezpieczeństwa narodowego (Dz. U. z 2022 r.  poz. 835)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:rsidR="00506276" w:rsidRDefault="00506276" w:rsidP="00506276">
      <w:pPr>
        <w:spacing w:line="360" w:lineRule="auto"/>
        <w:jc w:val="both"/>
        <w:rPr>
          <w:i/>
        </w:rPr>
      </w:pPr>
    </w:p>
    <w:p w:rsidR="00506276" w:rsidRDefault="00506276" w:rsidP="00506276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506276" w:rsidRDefault="00506276" w:rsidP="00506276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506276" w:rsidRDefault="00506276" w:rsidP="0050627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 dnia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6276" w:rsidRDefault="00506276" w:rsidP="0050627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06276" w:rsidRDefault="00506276" w:rsidP="0050627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06276" w:rsidRDefault="00506276" w:rsidP="00506276">
      <w:pPr>
        <w:tabs>
          <w:tab w:val="left" w:pos="142"/>
          <w:tab w:val="left" w:pos="426"/>
        </w:tabs>
        <w:spacing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hAnsi="Times New Roman" w:cs="Times New Roman"/>
          <w:sz w:val="16"/>
          <w:szCs w:val="16"/>
        </w:rPr>
        <w:br/>
        <w:t>(w tym przypadku należy wykreślić treść oświadczenia).</w:t>
      </w:r>
    </w:p>
    <w:p w:rsidR="00506276" w:rsidRDefault="00506276" w:rsidP="00506276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Times New Roman"/>
          <w:color w:val="222222"/>
          <w:sz w:val="16"/>
          <w:szCs w:val="16"/>
        </w:rPr>
        <w:t>z postępowania  o udzielenie zamówienia publicznego lub konkursu prowadzonego na podstawie ustawy Pzp wyklucza się:</w:t>
      </w:r>
    </w:p>
    <w:p w:rsidR="00506276" w:rsidRDefault="00506276" w:rsidP="00506276">
      <w:pPr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 o którym mowa w art. 1 pkt 3 ustawy;</w:t>
      </w:r>
    </w:p>
    <w:p w:rsidR="00506276" w:rsidRDefault="00506276" w:rsidP="00506276">
      <w:pPr>
        <w:rPr>
          <w:rFonts w:ascii="Times New Roman" w:eastAsia="Calibri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 xml:space="preserve">2) wykonawcę oraz uczestnika konkursu, którego beneficjentem rzeczywistym w rozumieniu ustawy z dnia 1 marca 2018 r.   o przeciwdziałaniu praniu pieniędzy oraz finansowaniu terroryzmu (Dz. U. z 2022 r. poz. 593 i 655) jest osoba wymieniona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>
        <w:rPr>
          <w:rFonts w:ascii="Times New Roman" w:hAnsi="Times New Roman" w:cs="Times New Roman"/>
          <w:color w:val="222222"/>
          <w:sz w:val="16"/>
          <w:szCs w:val="16"/>
        </w:rPr>
        <w:br/>
        <w:t>o którym mowa w art. 1 pkt 3 ustawy;</w:t>
      </w:r>
    </w:p>
    <w:p w:rsidR="00506276" w:rsidRPr="00704BFE" w:rsidRDefault="00506276" w:rsidP="00704BFE">
      <w:pPr>
        <w:rPr>
          <w:rFonts w:ascii="Arial" w:hAnsi="Arial" w:cs="Arial"/>
          <w:sz w:val="15"/>
          <w:szCs w:val="15"/>
        </w:rPr>
      </w:pPr>
      <w:r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506276" w:rsidRPr="00704BFE" w:rsidSect="00704B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9B8" w:rsidRDefault="00B739B8" w:rsidP="008D2639">
      <w:pPr>
        <w:spacing w:after="0" w:line="240" w:lineRule="auto"/>
      </w:pPr>
      <w:r>
        <w:separator/>
      </w:r>
    </w:p>
  </w:endnote>
  <w:endnote w:type="continuationSeparator" w:id="0">
    <w:p w:rsidR="00B739B8" w:rsidRDefault="00B739B8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9B8" w:rsidRDefault="00B739B8" w:rsidP="008D2639">
      <w:pPr>
        <w:spacing w:after="0" w:line="240" w:lineRule="auto"/>
      </w:pPr>
      <w:r>
        <w:separator/>
      </w:r>
    </w:p>
  </w:footnote>
  <w:footnote w:type="continuationSeparator" w:id="0">
    <w:p w:rsidR="00B739B8" w:rsidRDefault="00B739B8" w:rsidP="008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966F22"/>
    <w:multiLevelType w:val="hybridMultilevel"/>
    <w:tmpl w:val="3C96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47CE2"/>
    <w:rsid w:val="000E174B"/>
    <w:rsid w:val="00103B97"/>
    <w:rsid w:val="0015074C"/>
    <w:rsid w:val="001A4BEF"/>
    <w:rsid w:val="00350740"/>
    <w:rsid w:val="0035480A"/>
    <w:rsid w:val="003635C7"/>
    <w:rsid w:val="0039697F"/>
    <w:rsid w:val="003A2B00"/>
    <w:rsid w:val="003D3DAC"/>
    <w:rsid w:val="00506276"/>
    <w:rsid w:val="005757F0"/>
    <w:rsid w:val="005B21D7"/>
    <w:rsid w:val="005C6AF2"/>
    <w:rsid w:val="005E7159"/>
    <w:rsid w:val="00600DC4"/>
    <w:rsid w:val="006048EC"/>
    <w:rsid w:val="0064359C"/>
    <w:rsid w:val="0064708F"/>
    <w:rsid w:val="00681440"/>
    <w:rsid w:val="006C628D"/>
    <w:rsid w:val="006F09B7"/>
    <w:rsid w:val="00704BFE"/>
    <w:rsid w:val="007C11D6"/>
    <w:rsid w:val="008218F2"/>
    <w:rsid w:val="008D2639"/>
    <w:rsid w:val="008F22C9"/>
    <w:rsid w:val="00941B1C"/>
    <w:rsid w:val="009851C7"/>
    <w:rsid w:val="009E073C"/>
    <w:rsid w:val="00A60733"/>
    <w:rsid w:val="00A66003"/>
    <w:rsid w:val="00AB0AF7"/>
    <w:rsid w:val="00B27FC4"/>
    <w:rsid w:val="00B5229E"/>
    <w:rsid w:val="00B739B8"/>
    <w:rsid w:val="00BA5123"/>
    <w:rsid w:val="00C121BD"/>
    <w:rsid w:val="00C26C98"/>
    <w:rsid w:val="00CC5431"/>
    <w:rsid w:val="00D116EF"/>
    <w:rsid w:val="00D66313"/>
    <w:rsid w:val="00DF7D3A"/>
    <w:rsid w:val="00ED7528"/>
    <w:rsid w:val="00F77FA6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qFormat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EF"/>
    <w:pPr>
      <w:ind w:left="720"/>
      <w:contextualSpacing/>
    </w:pPr>
  </w:style>
  <w:style w:type="paragraph" w:styleId="NormalnyWeb">
    <w:name w:val="Normal (Web)"/>
    <w:basedOn w:val="Normalny"/>
    <w:semiHidden/>
    <w:unhideWhenUsed/>
    <w:qFormat/>
    <w:rsid w:val="00506276"/>
    <w:pPr>
      <w:spacing w:before="100" w:after="100" w:line="240" w:lineRule="auto"/>
    </w:pPr>
    <w:rPr>
      <w:rFonts w:ascii="Verdana" w:eastAsia="Times New Roman" w:hAnsi="Verdan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</cp:revision>
  <cp:lastPrinted>2021-03-03T12:13:00Z</cp:lastPrinted>
  <dcterms:created xsi:type="dcterms:W3CDTF">2022-09-20T12:14:00Z</dcterms:created>
  <dcterms:modified xsi:type="dcterms:W3CDTF">2022-09-20T12:14:00Z</dcterms:modified>
</cp:coreProperties>
</file>