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21" w:rsidRDefault="00717621" w:rsidP="00717621">
      <w:pPr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Katowice dn. </w:t>
      </w:r>
      <w:r w:rsidR="001F7072">
        <w:rPr>
          <w:rFonts w:ascii="Times New Roman" w:hAnsi="Times New Roman"/>
          <w:sz w:val="24"/>
          <w:szCs w:val="24"/>
        </w:rPr>
        <w:t>27</w:t>
      </w:r>
      <w:r w:rsidR="008D06E4">
        <w:rPr>
          <w:rFonts w:ascii="Times New Roman" w:hAnsi="Times New Roman"/>
          <w:sz w:val="24"/>
          <w:szCs w:val="24"/>
        </w:rPr>
        <w:t>.0</w:t>
      </w:r>
      <w:r w:rsidR="00AF4335">
        <w:rPr>
          <w:rFonts w:ascii="Times New Roman" w:hAnsi="Times New Roman"/>
          <w:sz w:val="24"/>
          <w:szCs w:val="24"/>
        </w:rPr>
        <w:t>3</w:t>
      </w:r>
      <w:r w:rsidR="008D06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1F70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:rsidR="00717621" w:rsidRDefault="00717621" w:rsidP="00717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7621" w:rsidRDefault="00717621" w:rsidP="007176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Kuratorium Oświaty w Katowicach przekazuje informację  dotyczącą  wyboru najkorzystniejszej  oferty w  postępowani</w:t>
      </w:r>
      <w:r w:rsidR="009A146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dostawę materiałów biurowych / różnego sprzętu i artykułów biurowych, papieru, materiałów eksploatacyjnych do drukarek i faksów/ na potrzeby   Kuratorium Oświaty  w Katowicach i jego Delegatur . </w:t>
      </w:r>
    </w:p>
    <w:p w:rsidR="001F7072" w:rsidRDefault="001F7072" w:rsidP="00CE529C">
      <w:pPr>
        <w:tabs>
          <w:tab w:val="left" w:pos="360"/>
          <w:tab w:val="left" w:pos="900"/>
        </w:tabs>
        <w:autoSpaceDN w:val="0"/>
        <w:spacing w:after="0" w:line="240" w:lineRule="auto"/>
        <w:ind w:left="360" w:hanging="360"/>
        <w:rPr>
          <w:rFonts w:ascii="Times New Roman" w:eastAsia="Times New Roman" w:hAnsi="Times New Roman"/>
          <w:lang w:eastAsia="pl-PL"/>
        </w:rPr>
      </w:pPr>
    </w:p>
    <w:p w:rsidR="00717621" w:rsidRPr="00717621" w:rsidRDefault="001F7072" w:rsidP="00CE529C">
      <w:pPr>
        <w:tabs>
          <w:tab w:val="left" w:pos="360"/>
          <w:tab w:val="left" w:pos="900"/>
        </w:tabs>
        <w:autoSpaceDN w:val="0"/>
        <w:spacing w:after="0" w:line="240" w:lineRule="auto"/>
        <w:ind w:left="360" w:hanging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="00717621" w:rsidRPr="00717621">
        <w:rPr>
          <w:rFonts w:ascii="Times New Roman" w:eastAsia="Times New Roman" w:hAnsi="Times New Roman"/>
          <w:lang w:eastAsia="pl-PL"/>
        </w:rPr>
        <w:t>ybrano oferty najkorzystniejsze  tj. oferty  Wykonawców :</w:t>
      </w:r>
    </w:p>
    <w:p w:rsidR="001F7072" w:rsidRPr="001F7072" w:rsidRDefault="001F7072" w:rsidP="001F7072">
      <w:pPr>
        <w:autoSpaceDN w:val="0"/>
        <w:spacing w:after="0" w:line="240" w:lineRule="auto"/>
        <w:ind w:left="567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1F7072">
        <w:rPr>
          <w:rFonts w:ascii="Times New Roman" w:eastAsia="Times New Roman" w:hAnsi="Times New Roman"/>
          <w:lang w:eastAsia="pl-PL"/>
        </w:rPr>
        <w:t xml:space="preserve">w części zamówienia I – ofertę Firmy LUKA  Spółka z o.o.  Katowice  ul. Siemianowicka 7d  </w:t>
      </w:r>
      <w:r w:rsidRPr="001F7072">
        <w:rPr>
          <w:rFonts w:ascii="Times New Roman" w:eastAsia="Times New Roman" w:hAnsi="Times New Roman"/>
          <w:lang w:bidi="en-US"/>
        </w:rPr>
        <w:t xml:space="preserve"> w kwocie  </w:t>
      </w:r>
      <w:r w:rsidRPr="001F7072">
        <w:rPr>
          <w:rFonts w:ascii="Times New Roman" w:eastAsia="Times New Roman" w:hAnsi="Times New Roman"/>
          <w:b/>
          <w:lang w:bidi="en-US"/>
        </w:rPr>
        <w:t>21.800,00 zł  brutto</w:t>
      </w:r>
      <w:r w:rsidRPr="001F7072">
        <w:rPr>
          <w:rFonts w:ascii="Times New Roman" w:eastAsia="Times New Roman" w:hAnsi="Times New Roman"/>
          <w:lang w:bidi="en-US"/>
        </w:rPr>
        <w:t xml:space="preserve"> ;</w:t>
      </w:r>
    </w:p>
    <w:p w:rsidR="001F7072" w:rsidRPr="001F7072" w:rsidRDefault="001F7072" w:rsidP="001F7072">
      <w:pPr>
        <w:autoSpaceDN w:val="0"/>
        <w:spacing w:after="0" w:line="240" w:lineRule="auto"/>
        <w:ind w:left="567"/>
        <w:rPr>
          <w:rFonts w:ascii="Times New Roman" w:eastAsia="Times New Roman" w:hAnsi="Times New Roman"/>
          <w:lang w:bidi="en-US"/>
        </w:rPr>
      </w:pPr>
      <w:r w:rsidRPr="001F7072">
        <w:rPr>
          <w:rFonts w:ascii="Times New Roman" w:eastAsia="Times New Roman" w:hAnsi="Times New Roman"/>
          <w:lang w:eastAsia="pl-PL"/>
        </w:rPr>
        <w:t xml:space="preserve">-w części zamówienia II – ofertę Firmy LUKA  Spółka z o.o.  Katowice  ul. Siemianowicka 7d  </w:t>
      </w:r>
      <w:r w:rsidRPr="001F7072">
        <w:rPr>
          <w:rFonts w:ascii="Times New Roman" w:eastAsia="Times New Roman" w:hAnsi="Times New Roman"/>
          <w:lang w:bidi="en-US"/>
        </w:rPr>
        <w:t xml:space="preserve"> w kwocie  </w:t>
      </w:r>
      <w:r w:rsidRPr="001F7072">
        <w:rPr>
          <w:rFonts w:ascii="Times New Roman" w:eastAsia="Times New Roman" w:hAnsi="Times New Roman"/>
          <w:b/>
          <w:lang w:bidi="en-US"/>
        </w:rPr>
        <w:t>21.500,00 zł  brutto</w:t>
      </w:r>
      <w:r w:rsidRPr="001F7072">
        <w:rPr>
          <w:rFonts w:ascii="Times New Roman" w:eastAsia="Times New Roman" w:hAnsi="Times New Roman"/>
          <w:lang w:bidi="en-US"/>
        </w:rPr>
        <w:t xml:space="preserve"> ;</w:t>
      </w:r>
    </w:p>
    <w:p w:rsidR="001F7072" w:rsidRPr="001F7072" w:rsidRDefault="001F7072" w:rsidP="001F7072">
      <w:pPr>
        <w:autoSpaceDN w:val="0"/>
        <w:spacing w:after="0" w:line="240" w:lineRule="auto"/>
        <w:ind w:left="567"/>
        <w:rPr>
          <w:rFonts w:ascii="Times New Roman" w:eastAsia="Times New Roman" w:hAnsi="Times New Roman"/>
          <w:lang w:bidi="en-US"/>
        </w:rPr>
      </w:pPr>
      <w:r w:rsidRPr="001F7072">
        <w:rPr>
          <w:rFonts w:ascii="Times New Roman" w:eastAsia="Times New Roman" w:hAnsi="Times New Roman"/>
          <w:lang w:eastAsia="pl-PL"/>
        </w:rPr>
        <w:t>- w części zamówienia III – ofertę Firmy Sigma Joanna Rąpała Chojna ul. Kolejowa 7</w:t>
      </w:r>
      <w:r w:rsidRPr="001F7072">
        <w:rPr>
          <w:rFonts w:ascii="Times New Roman" w:eastAsia="Times New Roman" w:hAnsi="Times New Roman"/>
          <w:lang w:bidi="en-US"/>
        </w:rPr>
        <w:t xml:space="preserve"> </w:t>
      </w:r>
      <w:r w:rsidRPr="001F7072">
        <w:rPr>
          <w:rFonts w:ascii="Times New Roman" w:eastAsia="Times New Roman" w:hAnsi="Times New Roman"/>
          <w:lang w:bidi="en-US"/>
        </w:rPr>
        <w:br/>
        <w:t xml:space="preserve"> w kwocie  </w:t>
      </w:r>
      <w:r w:rsidRPr="001F7072">
        <w:rPr>
          <w:rFonts w:ascii="Times New Roman" w:eastAsia="Times New Roman" w:hAnsi="Times New Roman"/>
          <w:b/>
          <w:lang w:bidi="en-US"/>
        </w:rPr>
        <w:t>35.898,78 zł  brutto</w:t>
      </w:r>
      <w:r w:rsidRPr="001F7072">
        <w:rPr>
          <w:rFonts w:ascii="Times New Roman" w:eastAsia="Times New Roman" w:hAnsi="Times New Roman"/>
          <w:lang w:bidi="en-US"/>
        </w:rPr>
        <w:t xml:space="preserve"> .</w:t>
      </w:r>
    </w:p>
    <w:p w:rsidR="008D06E4" w:rsidRPr="008D06E4" w:rsidRDefault="008D06E4" w:rsidP="008D06E4">
      <w:pPr>
        <w:tabs>
          <w:tab w:val="left" w:pos="142"/>
          <w:tab w:val="left" w:pos="900"/>
        </w:tabs>
        <w:autoSpaceDN w:val="0"/>
        <w:spacing w:after="0" w:line="240" w:lineRule="auto"/>
        <w:ind w:left="142"/>
        <w:rPr>
          <w:rFonts w:ascii="Times New Roman" w:eastAsia="Times New Roman" w:hAnsi="Times New Roman"/>
          <w:lang w:eastAsia="pl-PL"/>
        </w:rPr>
      </w:pPr>
    </w:p>
    <w:p w:rsidR="008D06E4" w:rsidRDefault="008D06E4" w:rsidP="00717621">
      <w:pPr>
        <w:tabs>
          <w:tab w:val="left" w:pos="360"/>
          <w:tab w:val="left" w:pos="90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717621" w:rsidRPr="00717621" w:rsidRDefault="00717621" w:rsidP="001F7072">
      <w:pPr>
        <w:tabs>
          <w:tab w:val="left" w:pos="360"/>
          <w:tab w:val="left" w:pos="900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pl-PL"/>
        </w:rPr>
      </w:pPr>
      <w:r w:rsidRPr="00717621">
        <w:rPr>
          <w:rFonts w:ascii="Times New Roman" w:eastAsia="Times New Roman" w:hAnsi="Times New Roman"/>
          <w:lang w:eastAsia="pl-PL"/>
        </w:rPr>
        <w:t>Złożono poniższe oferty</w:t>
      </w:r>
      <w:r w:rsidR="00683F84">
        <w:rPr>
          <w:rFonts w:ascii="Times New Roman" w:eastAsia="Times New Roman" w:hAnsi="Times New Roman"/>
          <w:lang w:eastAsia="pl-PL"/>
        </w:rPr>
        <w:t xml:space="preserve"> 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8"/>
        <w:gridCol w:w="2693"/>
      </w:tblGrid>
      <w:tr w:rsidR="001F7072" w:rsidRPr="001F7072" w:rsidTr="00103C62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1F7072">
              <w:rPr>
                <w:rFonts w:ascii="Times New Roman" w:eastAsia="Times New Roman" w:hAnsi="Times New Roman"/>
                <w:lang w:eastAsia="pl-PL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eastAsia="pl-PL"/>
              </w:rPr>
              <w:t>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eastAsia="pl-PL"/>
              </w:rPr>
              <w:t>Cena brutto w zł</w:t>
            </w:r>
          </w:p>
        </w:tc>
      </w:tr>
      <w:tr w:rsidR="001F7072" w:rsidRPr="001F7072" w:rsidTr="00103C62">
        <w:trPr>
          <w:trHeight w:val="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DMD Tonery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Sp. z o.o.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35-304 Rzeszów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Al. Sikorskiego 2/7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Część I                 -</w:t>
            </w:r>
          </w:p>
        </w:tc>
      </w:tr>
      <w:tr w:rsidR="001F7072" w:rsidRPr="001F7072" w:rsidTr="00103C62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2" w:rsidRPr="001F7072" w:rsidRDefault="001F7072" w:rsidP="001F7072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2" w:rsidRPr="001F7072" w:rsidRDefault="001F7072" w:rsidP="001F7072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2" w:rsidRPr="001F7072" w:rsidRDefault="001F7072" w:rsidP="001F7072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Część II                -</w:t>
            </w:r>
          </w:p>
        </w:tc>
      </w:tr>
      <w:tr w:rsidR="001F7072" w:rsidRPr="001F7072" w:rsidTr="00103C62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2" w:rsidRPr="001F7072" w:rsidRDefault="001F7072" w:rsidP="001F7072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2" w:rsidRPr="001F7072" w:rsidRDefault="001F7072" w:rsidP="001F7072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2" w:rsidRPr="001F7072" w:rsidRDefault="001F7072" w:rsidP="001F7072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Część III     38 955,33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Sigma Joanna Rąpała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74-500 Chojna 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ul. Kolejowa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Część I                  -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Część II                -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Część III     35 898,78      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Grupa Biuro-Land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Spółka z o.o. Sp. k.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43-603 Jaworzno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ul. Wojska Polskiego 2F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Część I        26 482,69 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Część II       22 490,49 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Część III               - 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BLACKLINE S.C.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70-028 Szczecin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ul. Chmielewskiego 20c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Część I                 - 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Część II                - 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Część III      37 257,93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Firma Handlowa TONEX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Sławomir Gołąbek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47-220 Kędzierzyn Koźle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ul. Kościelna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Część I         33 157,52 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Część II        23 207,20        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Część III              -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 w:rsidRPr="001F7072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LUKA Sp. z o.o.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 w:rsidRPr="001F7072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40-301 Katowice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 w:rsidRPr="001F7072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ul. Siemianowicka 7d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 w:rsidRPr="001F7072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Część I         21 800,00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 w:rsidRPr="001F7072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Część II        21 500,00</w:t>
            </w:r>
          </w:p>
        </w:tc>
      </w:tr>
      <w:tr w:rsidR="001F7072" w:rsidRPr="001F7072" w:rsidTr="001F707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 w:rsidRPr="001F7072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Część III             -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7.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 xml:space="preserve">KOMATECH S.C. 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Tomasz Marszałek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Piotr Kowalczyk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43-190 Mikołów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ul. Wojska Polskiego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Część I               -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Część II              -</w:t>
            </w:r>
          </w:p>
        </w:tc>
      </w:tr>
      <w:tr w:rsidR="001F7072" w:rsidRPr="001F7072" w:rsidTr="001F7072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Część III      38 217,33</w:t>
            </w:r>
          </w:p>
        </w:tc>
      </w:tr>
    </w:tbl>
    <w:p w:rsidR="00717621" w:rsidRDefault="00717621" w:rsidP="00717621">
      <w:pPr>
        <w:tabs>
          <w:tab w:val="left" w:pos="360"/>
          <w:tab w:val="left" w:pos="90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D06E4" w:rsidRPr="008D06E4" w:rsidRDefault="008D06E4" w:rsidP="008D06E4">
      <w:pPr>
        <w:autoSpaceDN w:val="0"/>
        <w:spacing w:after="0" w:line="240" w:lineRule="auto"/>
        <w:rPr>
          <w:rFonts w:ascii="Times New Roman" w:eastAsia="Times New Roman" w:hAnsi="Times New Roman"/>
          <w:lang w:bidi="en-US"/>
        </w:rPr>
      </w:pPr>
    </w:p>
    <w:p w:rsidR="008D06E4" w:rsidRPr="008D06E4" w:rsidRDefault="008D06E4" w:rsidP="008D06E4">
      <w:pPr>
        <w:tabs>
          <w:tab w:val="left" w:pos="142"/>
          <w:tab w:val="left" w:pos="900"/>
        </w:tabs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D06E4">
        <w:rPr>
          <w:rFonts w:ascii="Times New Roman" w:eastAsia="Times New Roman" w:hAnsi="Times New Roman"/>
          <w:lang w:eastAsia="pl-PL"/>
        </w:rPr>
        <w:t xml:space="preserve">Przyznana punktacja w kryterium cena </w:t>
      </w:r>
      <w:r w:rsidR="00683F84">
        <w:rPr>
          <w:rFonts w:ascii="Times New Roman" w:eastAsia="Times New Roman" w:hAnsi="Times New Roman"/>
          <w:lang w:eastAsia="pl-PL"/>
        </w:rPr>
        <w:t>:</w:t>
      </w:r>
      <w:r w:rsidRPr="008D06E4">
        <w:rPr>
          <w:rFonts w:ascii="Times New Roman" w:eastAsia="Times New Roman" w:hAnsi="Times New Roman"/>
          <w:lang w:eastAsia="pl-PL"/>
        </w:rPr>
        <w:br/>
      </w:r>
    </w:p>
    <w:p w:rsidR="008D06E4" w:rsidRPr="008D06E4" w:rsidRDefault="008D06E4" w:rsidP="008D06E4">
      <w:pPr>
        <w:tabs>
          <w:tab w:val="left" w:pos="142"/>
          <w:tab w:val="left" w:pos="900"/>
        </w:tabs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8D06E4">
        <w:rPr>
          <w:rFonts w:ascii="Times New Roman" w:eastAsia="Times New Roman" w:hAnsi="Times New Roman"/>
          <w:b/>
          <w:lang w:eastAsia="pl-PL"/>
        </w:rPr>
        <w:t xml:space="preserve">W części zamówienia I </w:t>
      </w:r>
    </w:p>
    <w:p w:rsidR="008D06E4" w:rsidRPr="008D06E4" w:rsidRDefault="008D06E4" w:rsidP="008D06E4">
      <w:pPr>
        <w:tabs>
          <w:tab w:val="left" w:pos="709"/>
          <w:tab w:val="left" w:pos="900"/>
        </w:tabs>
        <w:autoSpaceDN w:val="0"/>
        <w:spacing w:after="0" w:line="240" w:lineRule="auto"/>
        <w:ind w:left="708" w:firstLine="1"/>
        <w:rPr>
          <w:rFonts w:ascii="Times New Roman" w:eastAsia="Times New Roman" w:hAnsi="Times New Roman"/>
          <w:lang w:eastAsia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2"/>
        <w:gridCol w:w="2976"/>
        <w:gridCol w:w="2552"/>
      </w:tblGrid>
      <w:tr w:rsidR="001F7072" w:rsidRPr="001F7072" w:rsidTr="0010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1F7072">
              <w:rPr>
                <w:rFonts w:ascii="Times New Roman" w:eastAsia="Times New Roman" w:hAnsi="Times New Roman"/>
                <w:lang w:eastAsia="pl-PL"/>
              </w:rPr>
              <w:t>Lp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eastAsia="pl-PL"/>
              </w:rPr>
              <w:t>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Liczba uzyskanych punktów</w:t>
            </w:r>
          </w:p>
        </w:tc>
      </w:tr>
      <w:tr w:rsidR="001F7072" w:rsidRPr="001F7072" w:rsidTr="00103C62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Grupa Biuro-Land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Spółka z o.o. Sp. k.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43-603 Jaworzno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ul. Wojska Polskiego 2F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82,32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Firma Handlowa TONEX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Sławomir Gołąbek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47-220 Kędzierzyn Koźle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bidi="en-US"/>
              </w:rPr>
            </w:pPr>
            <w:proofErr w:type="spellStart"/>
            <w:r w:rsidRPr="001F7072">
              <w:rPr>
                <w:rFonts w:ascii="Times New Roman" w:eastAsia="Times New Roman" w:hAnsi="Times New Roman"/>
                <w:lang w:bidi="en-US"/>
              </w:rPr>
              <w:t>ul.Kościelna</w:t>
            </w:r>
            <w:proofErr w:type="spellEnd"/>
            <w:r w:rsidRPr="001F7072">
              <w:rPr>
                <w:rFonts w:ascii="Times New Roman" w:eastAsia="Times New Roman" w:hAnsi="Times New Roman"/>
                <w:lang w:bidi="en-US"/>
              </w:rPr>
              <w:t xml:space="preserve">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65,75</w:t>
            </w:r>
          </w:p>
        </w:tc>
      </w:tr>
      <w:tr w:rsidR="001F7072" w:rsidRPr="001F7072" w:rsidTr="00103C62">
        <w:trPr>
          <w:trHeight w:val="15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3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 w:rsidRPr="001F7072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LUKA Sp. z o.o.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 w:rsidRPr="001F7072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40-301 Katowice</w:t>
            </w:r>
          </w:p>
          <w:p w:rsidR="001F7072" w:rsidRPr="001F7072" w:rsidRDefault="001F7072" w:rsidP="001F707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 w:rsidRPr="001F7072">
              <w:rPr>
                <w:rFonts w:ascii="Times New Roman" w:eastAsia="Times New Roman" w:hAnsi="Times New Roman"/>
                <w:color w:val="000000" w:themeColor="text1"/>
                <w:lang w:bidi="en-US"/>
              </w:rPr>
              <w:t>ul. Siemianowicka 7d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2" w:rsidRPr="001F7072" w:rsidRDefault="001F7072" w:rsidP="001F70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F7072">
              <w:rPr>
                <w:rFonts w:ascii="Times New Roman" w:eastAsia="Times New Roman" w:hAnsi="Times New Roman"/>
                <w:lang w:bidi="en-US"/>
              </w:rPr>
              <w:t>100,00</w:t>
            </w:r>
          </w:p>
        </w:tc>
      </w:tr>
    </w:tbl>
    <w:p w:rsidR="008D06E4" w:rsidRPr="008D06E4" w:rsidRDefault="008D06E4" w:rsidP="008D06E4">
      <w:pPr>
        <w:spacing w:after="0" w:line="240" w:lineRule="auto"/>
        <w:ind w:left="4799" w:hanging="4941"/>
        <w:jc w:val="both"/>
        <w:rPr>
          <w:rFonts w:ascii="Times New Roman" w:eastAsia="Times New Roman" w:hAnsi="Times New Roman"/>
          <w:lang w:eastAsia="pl-PL"/>
        </w:rPr>
      </w:pPr>
    </w:p>
    <w:p w:rsidR="008A2E08" w:rsidRDefault="008A2E08" w:rsidP="008A2E08">
      <w:pPr>
        <w:tabs>
          <w:tab w:val="left" w:pos="142"/>
          <w:tab w:val="left" w:pos="900"/>
        </w:tabs>
        <w:autoSpaceDN w:val="0"/>
        <w:ind w:left="142" w:hanging="142"/>
        <w:rPr>
          <w:rFonts w:ascii="Times New Roman" w:hAnsi="Times New Roman"/>
          <w:b/>
        </w:rPr>
      </w:pPr>
    </w:p>
    <w:p w:rsidR="008A2E08" w:rsidRPr="008A2E08" w:rsidRDefault="008A2E08" w:rsidP="008A2E08">
      <w:pPr>
        <w:tabs>
          <w:tab w:val="left" w:pos="142"/>
          <w:tab w:val="left" w:pos="900"/>
        </w:tabs>
        <w:autoSpaceDN w:val="0"/>
        <w:ind w:left="142" w:hanging="142"/>
        <w:rPr>
          <w:rFonts w:ascii="Times New Roman" w:eastAsia="Times New Roman" w:hAnsi="Times New Roman"/>
          <w:b/>
        </w:rPr>
      </w:pPr>
      <w:r w:rsidRPr="008A2E08">
        <w:rPr>
          <w:rFonts w:ascii="Times New Roman" w:hAnsi="Times New Roman"/>
          <w:b/>
        </w:rPr>
        <w:lastRenderedPageBreak/>
        <w:t xml:space="preserve">W części zamówienia II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2"/>
        <w:gridCol w:w="2976"/>
        <w:gridCol w:w="2552"/>
      </w:tblGrid>
      <w:tr w:rsidR="008A2E08" w:rsidTr="008A2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proofErr w:type="spellStart"/>
            <w:r w:rsidRPr="008A2E08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</w:rPr>
              <w:t>Nazwa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</w:rPr>
              <w:t>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Liczba uzyskanych punktów</w:t>
            </w:r>
          </w:p>
        </w:tc>
      </w:tr>
      <w:tr w:rsidR="008A2E08" w:rsidTr="008A2E08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Grupa Biuro-Land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Spółka z o.o. Sp. k.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43-603 Jaworzno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ul. Wojska Polskiego 2F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 xml:space="preserve">                95,60</w:t>
            </w:r>
          </w:p>
        </w:tc>
      </w:tr>
      <w:tr w:rsidR="008A2E08" w:rsidTr="008A2E0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Firma Handlowa TONEX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color w:val="FF0000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Sławomir Gołąbek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47-220 Kędzierzyn Koźle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color w:val="FF0000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ul.. Kościelna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92,64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8A2E08" w:rsidTr="008A2E08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color w:val="000000" w:themeColor="text1"/>
                <w:lang w:bidi="en-US"/>
              </w:rPr>
            </w:pPr>
            <w:r w:rsidRPr="008A2E08">
              <w:rPr>
                <w:rFonts w:ascii="Times New Roman" w:hAnsi="Times New Roman"/>
                <w:color w:val="000000" w:themeColor="text1"/>
                <w:lang w:bidi="en-US"/>
              </w:rPr>
              <w:t>LUKA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color w:val="000000" w:themeColor="text1"/>
                <w:lang w:bidi="en-US"/>
              </w:rPr>
            </w:pPr>
            <w:r w:rsidRPr="008A2E08">
              <w:rPr>
                <w:rFonts w:ascii="Times New Roman" w:hAnsi="Times New Roman"/>
                <w:color w:val="000000" w:themeColor="text1"/>
                <w:lang w:bidi="en-US"/>
              </w:rPr>
              <w:t>40-301 Katowice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color w:val="000000" w:themeColor="text1"/>
                <w:lang w:bidi="en-US"/>
              </w:rPr>
            </w:pPr>
            <w:r w:rsidRPr="008A2E08">
              <w:rPr>
                <w:rFonts w:ascii="Times New Roman" w:hAnsi="Times New Roman"/>
                <w:color w:val="000000" w:themeColor="text1"/>
                <w:lang w:bidi="en-US"/>
              </w:rPr>
              <w:t>ul. Siemianowicka 7d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100,00</w:t>
            </w:r>
          </w:p>
        </w:tc>
      </w:tr>
    </w:tbl>
    <w:p w:rsidR="008A2E08" w:rsidRDefault="008A2E08" w:rsidP="008A2E08">
      <w:pPr>
        <w:tabs>
          <w:tab w:val="left" w:pos="142"/>
          <w:tab w:val="left" w:pos="900"/>
        </w:tabs>
        <w:autoSpaceDN w:val="0"/>
        <w:ind w:left="142"/>
        <w:rPr>
          <w:rFonts w:eastAsia="Times New Roman"/>
          <w:b/>
          <w:lang w:eastAsia="pl-PL"/>
        </w:rPr>
      </w:pPr>
    </w:p>
    <w:p w:rsidR="008A2E08" w:rsidRPr="008A2E08" w:rsidRDefault="008A2E08" w:rsidP="008A2E08">
      <w:pPr>
        <w:tabs>
          <w:tab w:val="left" w:pos="142"/>
          <w:tab w:val="left" w:pos="900"/>
        </w:tabs>
        <w:autoSpaceDN w:val="0"/>
        <w:ind w:left="142"/>
        <w:rPr>
          <w:rFonts w:ascii="Times New Roman" w:hAnsi="Times New Roman"/>
          <w:b/>
        </w:rPr>
      </w:pPr>
      <w:r w:rsidRPr="008A2E08">
        <w:rPr>
          <w:rFonts w:ascii="Times New Roman" w:hAnsi="Times New Roman"/>
          <w:b/>
        </w:rPr>
        <w:t xml:space="preserve">W części zamówienia III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2"/>
        <w:gridCol w:w="2976"/>
        <w:gridCol w:w="2552"/>
      </w:tblGrid>
      <w:tr w:rsidR="008A2E08" w:rsidTr="008A2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proofErr w:type="spellStart"/>
            <w:r w:rsidRPr="008A2E08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</w:rPr>
              <w:t>Nazwa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</w:rPr>
              <w:t>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Liczba uzyskanych punktów</w:t>
            </w:r>
          </w:p>
        </w:tc>
      </w:tr>
      <w:tr w:rsidR="008A2E08" w:rsidTr="008A2E08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DMD Tonery Sp. z o.o.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35-101 Rzeszów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ul. Sikorskiego 2/7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92,15</w:t>
            </w:r>
          </w:p>
        </w:tc>
      </w:tr>
      <w:tr w:rsidR="008A2E08" w:rsidTr="008A2E08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 xml:space="preserve">Sigma Joanna Rąpała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 xml:space="preserve">74-500 Chojna 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proofErr w:type="spellStart"/>
            <w:r w:rsidRPr="008A2E08">
              <w:rPr>
                <w:rFonts w:ascii="Times New Roman" w:hAnsi="Times New Roman"/>
                <w:lang w:bidi="en-US"/>
              </w:rPr>
              <w:t>ul.Kolejowa</w:t>
            </w:r>
            <w:proofErr w:type="spellEnd"/>
            <w:r w:rsidRPr="008A2E08">
              <w:rPr>
                <w:rFonts w:ascii="Times New Roman" w:hAnsi="Times New Roman"/>
                <w:lang w:bidi="en-US"/>
              </w:rPr>
              <w:t xml:space="preserve">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100,00</w:t>
            </w:r>
          </w:p>
        </w:tc>
      </w:tr>
      <w:tr w:rsidR="008A2E08" w:rsidTr="008A2E08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BLACKLINE S.C.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70-028 Szczecin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ul. Chmielewskiego 20c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96,35</w:t>
            </w:r>
          </w:p>
        </w:tc>
      </w:tr>
      <w:tr w:rsidR="008A2E08" w:rsidTr="008A2E08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KOMATECH S.C.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Tomasz Marszałek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Piotr Kowalczyk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43-190 Mikołów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ul. Wojska Polskiego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  <w:r w:rsidRPr="008A2E08">
              <w:rPr>
                <w:rFonts w:ascii="Times New Roman" w:hAnsi="Times New Roman"/>
                <w:lang w:bidi="en-US"/>
              </w:rPr>
              <w:t>93,93</w:t>
            </w:r>
          </w:p>
          <w:p w:rsidR="008A2E08" w:rsidRPr="008A2E08" w:rsidRDefault="008A2E08" w:rsidP="008A2E08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lang w:bidi="en-US"/>
              </w:rPr>
            </w:pPr>
          </w:p>
        </w:tc>
      </w:tr>
    </w:tbl>
    <w:p w:rsidR="008D06E4" w:rsidRPr="008D06E4" w:rsidRDefault="008D06E4" w:rsidP="008D06E4">
      <w:pPr>
        <w:spacing w:after="0" w:line="360" w:lineRule="auto"/>
        <w:ind w:left="-113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06E4" w:rsidRPr="00717621" w:rsidRDefault="008D06E4" w:rsidP="00717621">
      <w:pPr>
        <w:tabs>
          <w:tab w:val="left" w:pos="360"/>
          <w:tab w:val="left" w:pos="90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717621" w:rsidRPr="00717621" w:rsidRDefault="00717621" w:rsidP="00717621">
      <w:pPr>
        <w:spacing w:after="0" w:line="240" w:lineRule="auto"/>
        <w:ind w:left="4799" w:hanging="4941"/>
        <w:jc w:val="both"/>
        <w:rPr>
          <w:rFonts w:ascii="Times New Roman" w:eastAsia="Times New Roman" w:hAnsi="Times New Roman"/>
          <w:lang w:eastAsia="pl-PL"/>
        </w:rPr>
      </w:pPr>
    </w:p>
    <w:p w:rsidR="00717621" w:rsidRPr="00717621" w:rsidRDefault="00717621" w:rsidP="00717621">
      <w:pPr>
        <w:autoSpaceDN w:val="0"/>
        <w:spacing w:after="0" w:line="240" w:lineRule="auto"/>
        <w:rPr>
          <w:rFonts w:ascii="Times New Roman" w:eastAsia="Times New Roman" w:hAnsi="Times New Roman"/>
          <w:lang w:bidi="en-US"/>
        </w:rPr>
      </w:pPr>
    </w:p>
    <w:sectPr w:rsidR="00717621" w:rsidRPr="00717621" w:rsidSect="001F70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3B7E"/>
    <w:multiLevelType w:val="hybridMultilevel"/>
    <w:tmpl w:val="881C3F38"/>
    <w:lvl w:ilvl="0" w:tplc="5420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04F8F"/>
    <w:multiLevelType w:val="hybridMultilevel"/>
    <w:tmpl w:val="29946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21"/>
    <w:rsid w:val="00001D24"/>
    <w:rsid w:val="001F7072"/>
    <w:rsid w:val="00377A3E"/>
    <w:rsid w:val="005C486B"/>
    <w:rsid w:val="00683F84"/>
    <w:rsid w:val="00717621"/>
    <w:rsid w:val="0072720C"/>
    <w:rsid w:val="008A2E08"/>
    <w:rsid w:val="008D06E4"/>
    <w:rsid w:val="009A146D"/>
    <w:rsid w:val="00A11D30"/>
    <w:rsid w:val="00AF4335"/>
    <w:rsid w:val="00CE529C"/>
    <w:rsid w:val="00D37360"/>
    <w:rsid w:val="00E1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25BCD-2A6F-4D9B-8F6C-4B4F2BF1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6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dcterms:created xsi:type="dcterms:W3CDTF">2023-03-28T12:18:00Z</dcterms:created>
  <dcterms:modified xsi:type="dcterms:W3CDTF">2023-03-28T12:18:00Z</dcterms:modified>
</cp:coreProperties>
</file>