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B4" w:rsidRPr="005E50A7" w:rsidRDefault="00DB2BB4" w:rsidP="00DB2BB4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Załącznik Nr 2 </w:t>
      </w:r>
    </w:p>
    <w:p w:rsidR="00DB2BB4" w:rsidRPr="005E50A7" w:rsidRDefault="00DB2BB4" w:rsidP="00DB2BB4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Część zamówienia I</w:t>
      </w:r>
      <w:r w:rsidR="0030347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- Opis przedmiotu zamówienia – </w:t>
      </w:r>
      <w:r w:rsidR="0050031C">
        <w:rPr>
          <w:b/>
          <w:sz w:val="28"/>
          <w:szCs w:val="28"/>
        </w:rPr>
        <w:t xml:space="preserve">dostawa </w:t>
      </w:r>
      <w:r>
        <w:rPr>
          <w:b/>
          <w:sz w:val="28"/>
          <w:szCs w:val="28"/>
        </w:rPr>
        <w:t>urządze</w:t>
      </w:r>
      <w:r w:rsidR="0050031C">
        <w:rPr>
          <w:b/>
          <w:sz w:val="28"/>
          <w:szCs w:val="28"/>
        </w:rPr>
        <w:t>ń</w:t>
      </w:r>
      <w:r>
        <w:rPr>
          <w:b/>
          <w:sz w:val="28"/>
          <w:szCs w:val="28"/>
        </w:rPr>
        <w:t xml:space="preserve"> </w:t>
      </w:r>
    </w:p>
    <w:p w:rsidR="00DB2BB4" w:rsidRDefault="0050031C" w:rsidP="00DB2B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wielofunkcyjnych </w:t>
      </w:r>
    </w:p>
    <w:p w:rsidR="00D674EB" w:rsidRPr="005E50A7" w:rsidRDefault="005E50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D674EB" w:rsidTr="00D674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74EB" w:rsidRPr="00497178" w:rsidRDefault="00D674EB" w:rsidP="005E50A7">
            <w:pPr>
              <w:widowControl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Urządzenie wielofunkcyjne kolorowe (drukarka kolorowa ze skanerem i funkcją kopiarki)</w:t>
            </w:r>
            <w:r w:rsidR="005E50A7" w:rsidRPr="00497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E50A7" w:rsidRPr="00497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1 szt. 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4EB" w:rsidRPr="00497178" w:rsidRDefault="00D674EB">
            <w:pPr>
              <w:widowControl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elementu, parametru lub cechy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4EB" w:rsidRPr="00497178" w:rsidRDefault="00D674EB">
            <w:pPr>
              <w:widowControl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minimalne parametry techniczne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Technologia druku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Laserowa lub LED, kolorowa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Obsługiwane języki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HP PCL 5e, HP PCL 6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Obsługiwane formaty nośników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A4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Podajnik papieru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minimum 250 arkuszy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Rodzaje podajników papieru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Kasetowy + tacka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Odbiornik papieru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100 arkuszy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Szybkość kopiowania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minimum 27 str./min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Szybkość druku kolorowego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minimum 18 str./min</w:t>
            </w:r>
          </w:p>
        </w:tc>
      </w:tr>
      <w:tr w:rsidR="00D674EB" w:rsidTr="005E50A7">
        <w:trPr>
          <w:trHeight w:val="447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Szybkość druku monochromatycznego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minimum 22 str./min</w:t>
            </w:r>
          </w:p>
        </w:tc>
      </w:tr>
      <w:tr w:rsidR="00D674EB" w:rsidTr="00D674EB">
        <w:trPr>
          <w:trHeight w:val="377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Maksymalna rozdzielczość druku (monochromat. i kolorowego)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1200 x 1200 </w:t>
            </w:r>
            <w:proofErr w:type="spellStart"/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dpi</w:t>
            </w:r>
            <w:proofErr w:type="spellEnd"/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Miesięczne obciążenie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50000 str./miesiąc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Maksymalna gramatura papieru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przynajmniej 163 g/m²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Druk dwustronny (dupleks)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Automatyczny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Interfejsy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USB, LAN(Ethernet)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Rozdzielczość skanera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600 x 600dpi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Wyświetlacz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Dołączone akcesoria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kabel zasilający, toner startowy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Kolor dominujący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Czarny, odcienie szarości, biały</w:t>
            </w:r>
          </w:p>
        </w:tc>
      </w:tr>
      <w:tr w:rsidR="00D674EB" w:rsidTr="00D674EB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Gwarancja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pStyle w:val="Akapitzlist"/>
              <w:numPr>
                <w:ilvl w:val="0"/>
                <w:numId w:val="1"/>
              </w:numPr>
              <w:shd w:val="clear" w:color="auto" w:fill="F9F9F9"/>
              <w:spacing w:line="177" w:lineRule="atLeast"/>
              <w:ind w:left="199" w:right="360" w:hanging="238"/>
              <w:jc w:val="left"/>
              <w:rPr>
                <w:bCs/>
                <w:w w:val="100"/>
                <w:sz w:val="18"/>
                <w:szCs w:val="18"/>
                <w:lang w:eastAsia="en-US"/>
              </w:rPr>
            </w:pPr>
            <w:r w:rsidRPr="00497178">
              <w:rPr>
                <w:bCs/>
                <w:w w:val="100"/>
                <w:sz w:val="18"/>
                <w:szCs w:val="18"/>
                <w:lang w:eastAsia="en-US"/>
              </w:rPr>
              <w:t>Minimum 12 miesięcy liczona od daty podpisania bez zastrzeżeń przez zamawiającego protokołu odbioru przedmiotu zamówienia</w:t>
            </w:r>
          </w:p>
          <w:p w:rsidR="00D674EB" w:rsidRPr="00497178" w:rsidRDefault="00D674EB" w:rsidP="000508A8">
            <w:pPr>
              <w:pStyle w:val="Akapitzlist"/>
              <w:numPr>
                <w:ilvl w:val="0"/>
                <w:numId w:val="1"/>
              </w:numPr>
              <w:shd w:val="clear" w:color="auto" w:fill="F9F9F9"/>
              <w:spacing w:line="177" w:lineRule="atLeast"/>
              <w:ind w:left="199" w:right="360" w:hanging="238"/>
              <w:jc w:val="left"/>
              <w:rPr>
                <w:bCs/>
                <w:w w:val="100"/>
                <w:sz w:val="18"/>
                <w:szCs w:val="18"/>
                <w:lang w:eastAsia="en-US"/>
              </w:rPr>
            </w:pPr>
            <w:r w:rsidRPr="00497178">
              <w:rPr>
                <w:bCs/>
                <w:w w:val="100"/>
                <w:sz w:val="18"/>
                <w:szCs w:val="18"/>
                <w:lang w:eastAsia="en-US"/>
              </w:rPr>
              <w:t>Serwis urządzenia realizowany przez producenta lub autoryzowanego partnera serwisowego producenta</w:t>
            </w:r>
          </w:p>
        </w:tc>
      </w:tr>
    </w:tbl>
    <w:p w:rsidR="00D674EB" w:rsidRDefault="00D674EB" w:rsidP="00D674EB">
      <w:pPr>
        <w:spacing w:line="276" w:lineRule="auto"/>
        <w:ind w:right="360"/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D674EB" w:rsidTr="00497178">
        <w:trPr>
          <w:cantSplit/>
          <w:trHeight w:val="53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4EB" w:rsidRPr="00497178" w:rsidRDefault="00D674EB">
            <w:pPr>
              <w:widowControl w:val="0"/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Producent i model: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4EB" w:rsidRPr="0030347D" w:rsidRDefault="00D674EB" w:rsidP="00497178">
            <w:pPr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7D">
              <w:rPr>
                <w:rFonts w:ascii="Times New Roman" w:hAnsi="Times New Roman" w:cs="Times New Roman"/>
                <w:bCs/>
                <w:sz w:val="18"/>
                <w:szCs w:val="18"/>
              </w:rPr>
              <w:t>Wypełnić:</w:t>
            </w:r>
            <w:r w:rsidR="00497178" w:rsidRPr="003034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D674EB" w:rsidTr="00D674EB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4EB" w:rsidRPr="00497178" w:rsidRDefault="00D674EB">
            <w:pPr>
              <w:widowControl w:val="0"/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Kod producenta oferowanej konfiguracji: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4EB" w:rsidRPr="0030347D" w:rsidRDefault="00D674EB" w:rsidP="00497178">
            <w:pPr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7D">
              <w:rPr>
                <w:rFonts w:ascii="Times New Roman" w:hAnsi="Times New Roman" w:cs="Times New Roman"/>
                <w:bCs/>
                <w:sz w:val="18"/>
                <w:szCs w:val="18"/>
              </w:rPr>
              <w:t>Wypełnić:</w:t>
            </w:r>
          </w:p>
        </w:tc>
      </w:tr>
      <w:tr w:rsidR="00D674EB" w:rsidTr="00D674EB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4EB" w:rsidRPr="00497178" w:rsidRDefault="00D674EB">
            <w:pPr>
              <w:widowControl w:val="0"/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Oferowana gwarancja na urządzenie wielofunkcyjne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4EB" w:rsidRPr="0030347D" w:rsidRDefault="00D674EB">
            <w:pPr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7D">
              <w:rPr>
                <w:rFonts w:ascii="Times New Roman" w:hAnsi="Times New Roman" w:cs="Times New Roman"/>
                <w:bCs/>
                <w:sz w:val="18"/>
                <w:szCs w:val="18"/>
              </w:rPr>
              <w:t>Wypełnić:</w:t>
            </w:r>
          </w:p>
        </w:tc>
      </w:tr>
      <w:tr w:rsidR="00D674EB" w:rsidTr="00497178">
        <w:trPr>
          <w:cantSplit/>
          <w:trHeight w:val="51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4EB" w:rsidRPr="00497178" w:rsidRDefault="0030347D">
            <w:pPr>
              <w:widowControl w:val="0"/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Wartość brutto 1 szt.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4EB" w:rsidRPr="0030347D" w:rsidRDefault="00D674EB" w:rsidP="00497178">
            <w:pPr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7D">
              <w:rPr>
                <w:rFonts w:ascii="Times New Roman" w:hAnsi="Times New Roman" w:cs="Times New Roman"/>
                <w:bCs/>
                <w:sz w:val="18"/>
                <w:szCs w:val="18"/>
              </w:rPr>
              <w:t>Wypełnić:</w:t>
            </w:r>
          </w:p>
        </w:tc>
      </w:tr>
    </w:tbl>
    <w:p w:rsidR="00D674EB" w:rsidRDefault="00D674EB" w:rsidP="00D674EB">
      <w:pPr>
        <w:rPr>
          <w:rFonts w:ascii="Times New Roman" w:eastAsia="Times New Roman" w:hAnsi="Times New Roman" w:cs="Times New Roman"/>
          <w:w w:val="89"/>
          <w:sz w:val="25"/>
          <w:szCs w:val="20"/>
          <w:lang w:eastAsia="pl-PL"/>
        </w:rPr>
      </w:pPr>
    </w:p>
    <w:p w:rsidR="00D674EB" w:rsidRDefault="00D674EB"/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D674EB" w:rsidRPr="00A8116B" w:rsidTr="000508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74EB" w:rsidRPr="00497178" w:rsidRDefault="00D674EB" w:rsidP="000508A8">
            <w:pPr>
              <w:widowControl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Urządzenie wielofunkcyjne (drukarka monochromatyczna ze skanerem i funkcją kopiarki)</w:t>
            </w:r>
          </w:p>
          <w:p w:rsidR="00D674EB" w:rsidRPr="00497178" w:rsidRDefault="005E50A7" w:rsidP="000508A8">
            <w:pPr>
              <w:widowControl w:val="0"/>
              <w:ind w:right="360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  <w:highlight w:val="yellow"/>
              </w:rPr>
            </w:pPr>
            <w:r w:rsidRPr="00497178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5 szt.</w:t>
            </w:r>
            <w:r w:rsidRPr="00497178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  <w:r w:rsidRPr="00497178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  <w:highlight w:val="lightGray"/>
              </w:rPr>
              <w:t xml:space="preserve">5 szt. </w:t>
            </w:r>
          </w:p>
        </w:tc>
      </w:tr>
      <w:tr w:rsidR="00D674EB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4EB" w:rsidRPr="00497178" w:rsidRDefault="00D674EB" w:rsidP="000508A8">
            <w:pPr>
              <w:widowControl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elementu, parametru lub cechy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4EB" w:rsidRPr="00497178" w:rsidRDefault="00D674EB" w:rsidP="000508A8">
            <w:pPr>
              <w:widowControl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minimalne parametry techniczne</w:t>
            </w:r>
          </w:p>
        </w:tc>
      </w:tr>
      <w:tr w:rsidR="00D674EB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Technologia druku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Laserowa lub LED, monochromatyczny</w:t>
            </w:r>
          </w:p>
        </w:tc>
      </w:tr>
      <w:tr w:rsidR="00D674EB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Obsługiwane języki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HP PCL 5e, HP PCL 6</w:t>
            </w:r>
          </w:p>
        </w:tc>
      </w:tr>
      <w:tr w:rsidR="00D674EB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Obsługiwane formaty nośników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A4</w:t>
            </w:r>
          </w:p>
        </w:tc>
      </w:tr>
      <w:tr w:rsidR="00D674EB" w:rsidRPr="00497178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Podajnik papieru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minimum 250 arkuszy</w:t>
            </w:r>
          </w:p>
        </w:tc>
      </w:tr>
      <w:tr w:rsidR="00D674EB" w:rsidRPr="00497178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Rodzaje podajników papieru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Kasetowy + tacka</w:t>
            </w:r>
          </w:p>
        </w:tc>
      </w:tr>
      <w:tr w:rsidR="00D674EB" w:rsidRPr="00497178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Odbiornik papieru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100 arkuszy</w:t>
            </w:r>
          </w:p>
        </w:tc>
      </w:tr>
      <w:tr w:rsidR="00D674EB" w:rsidRPr="00497178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Szybkość kopiowania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minimum 25 str./min</w:t>
            </w:r>
          </w:p>
        </w:tc>
      </w:tr>
      <w:tr w:rsidR="00D674EB" w:rsidRPr="00497178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Szybkość druku monochromatycznego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minimum 20 str./min</w:t>
            </w:r>
          </w:p>
        </w:tc>
      </w:tr>
      <w:tr w:rsidR="00D674EB" w:rsidRPr="00497178" w:rsidTr="000508A8">
        <w:trPr>
          <w:trHeight w:val="377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Maksymalna rozdzielczość druku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1200 x 1200 </w:t>
            </w:r>
            <w:proofErr w:type="spellStart"/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dpi</w:t>
            </w:r>
            <w:proofErr w:type="spellEnd"/>
          </w:p>
        </w:tc>
      </w:tr>
      <w:tr w:rsidR="00D674EB" w:rsidRPr="00497178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Miesięczne obciążenie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50000 str./miesiąc</w:t>
            </w:r>
          </w:p>
        </w:tc>
      </w:tr>
      <w:tr w:rsidR="00D674EB" w:rsidRPr="00497178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Maksymalna gramatura papieru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przynajmniej 163 g/m²</w:t>
            </w:r>
          </w:p>
        </w:tc>
      </w:tr>
      <w:tr w:rsidR="00D674EB" w:rsidRPr="00497178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Druk dwustronny (dupleks)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Automatyczny</w:t>
            </w:r>
          </w:p>
        </w:tc>
      </w:tr>
      <w:tr w:rsidR="00D674EB" w:rsidRPr="00497178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Interfejsy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USB, LAN(Ethernet)</w:t>
            </w:r>
          </w:p>
        </w:tc>
      </w:tr>
      <w:tr w:rsidR="00D674EB" w:rsidRPr="00497178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Rozdzielczość skanera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600 x 600dpi</w:t>
            </w:r>
          </w:p>
        </w:tc>
      </w:tr>
      <w:tr w:rsidR="00D674EB" w:rsidRPr="00497178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Wyświetlacz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</w:p>
        </w:tc>
      </w:tr>
      <w:tr w:rsidR="00D674EB" w:rsidRPr="00497178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Dołączone akcesoria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kabel zasilający, toner startowy</w:t>
            </w:r>
          </w:p>
        </w:tc>
      </w:tr>
      <w:tr w:rsidR="00D674EB" w:rsidRPr="00497178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Kolor dominujący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Czarny, odcienie szarości, biały</w:t>
            </w:r>
          </w:p>
        </w:tc>
      </w:tr>
      <w:tr w:rsidR="00D674EB" w:rsidRPr="00497178" w:rsidTr="000508A8"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Gwarancja</w:t>
            </w:r>
          </w:p>
        </w:tc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30347D" w:rsidRDefault="00D674EB" w:rsidP="0030347D">
            <w:pPr>
              <w:pStyle w:val="Akapitzlist"/>
              <w:numPr>
                <w:ilvl w:val="0"/>
                <w:numId w:val="4"/>
              </w:numPr>
              <w:shd w:val="clear" w:color="auto" w:fill="F9F9F9"/>
              <w:spacing w:line="177" w:lineRule="atLeast"/>
              <w:ind w:left="178" w:right="360" w:hanging="178"/>
              <w:rPr>
                <w:bCs/>
                <w:w w:val="100"/>
                <w:sz w:val="18"/>
                <w:szCs w:val="18"/>
              </w:rPr>
            </w:pPr>
            <w:r w:rsidRPr="0030347D">
              <w:rPr>
                <w:bCs/>
                <w:w w:val="100"/>
                <w:sz w:val="18"/>
                <w:szCs w:val="18"/>
              </w:rPr>
              <w:t>Minimum 12 miesięcy liczona od daty podpisania bez zastrzeżeń przez zamawiającego protokołu odbioru przedmiotu zamówienia</w:t>
            </w:r>
          </w:p>
          <w:p w:rsidR="00D674EB" w:rsidRPr="0030347D" w:rsidRDefault="00D674EB" w:rsidP="0030347D">
            <w:pPr>
              <w:pStyle w:val="Akapitzlist"/>
              <w:numPr>
                <w:ilvl w:val="0"/>
                <w:numId w:val="4"/>
              </w:numPr>
              <w:shd w:val="clear" w:color="auto" w:fill="F9F9F9"/>
              <w:spacing w:line="177" w:lineRule="atLeast"/>
              <w:ind w:left="178" w:right="360" w:hanging="178"/>
              <w:rPr>
                <w:bCs/>
                <w:w w:val="100"/>
                <w:sz w:val="18"/>
                <w:szCs w:val="18"/>
              </w:rPr>
            </w:pPr>
            <w:r w:rsidRPr="0030347D">
              <w:rPr>
                <w:bCs/>
                <w:w w:val="100"/>
                <w:sz w:val="18"/>
                <w:szCs w:val="18"/>
              </w:rPr>
              <w:t>Serwis urządzenia realizowany przez producenta lub autoryzowanego partnera serwisowego producenta</w:t>
            </w:r>
          </w:p>
        </w:tc>
      </w:tr>
    </w:tbl>
    <w:p w:rsidR="00D674EB" w:rsidRPr="00497178" w:rsidRDefault="00D674EB" w:rsidP="00D674EB">
      <w:pPr>
        <w:spacing w:line="276" w:lineRule="auto"/>
        <w:ind w:right="360"/>
        <w:rPr>
          <w:rFonts w:ascii="Times New Roman" w:hAnsi="Times New Roman" w:cs="Times New Roman"/>
          <w:sz w:val="18"/>
          <w:szCs w:val="18"/>
        </w:rPr>
      </w:pPr>
    </w:p>
    <w:p w:rsidR="00D674EB" w:rsidRPr="00497178" w:rsidRDefault="00D674EB" w:rsidP="00D674EB">
      <w:pPr>
        <w:spacing w:line="276" w:lineRule="auto"/>
        <w:ind w:right="360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D674EB" w:rsidRPr="00497178" w:rsidTr="00497178">
        <w:trPr>
          <w:cantSplit/>
          <w:trHeight w:val="41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4EB" w:rsidRPr="00497178" w:rsidRDefault="00D674EB" w:rsidP="000508A8">
            <w:pPr>
              <w:widowControl w:val="0"/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Producent i model: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4EB" w:rsidRPr="0030347D" w:rsidRDefault="00D674EB" w:rsidP="00497178">
            <w:pPr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7D">
              <w:rPr>
                <w:rFonts w:ascii="Times New Roman" w:hAnsi="Times New Roman" w:cs="Times New Roman"/>
                <w:bCs/>
                <w:sz w:val="18"/>
                <w:szCs w:val="18"/>
              </w:rPr>
              <w:t>Wypełnić:</w:t>
            </w:r>
          </w:p>
        </w:tc>
      </w:tr>
      <w:tr w:rsidR="00D674EB" w:rsidRPr="00497178" w:rsidTr="000508A8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4EB" w:rsidRPr="00497178" w:rsidRDefault="00D674EB" w:rsidP="000508A8">
            <w:pPr>
              <w:widowControl w:val="0"/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Kod producenta oferowanej konfiguracji: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4EB" w:rsidRPr="0030347D" w:rsidRDefault="00D674EB" w:rsidP="005E50A7">
            <w:pPr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7D">
              <w:rPr>
                <w:rFonts w:ascii="Times New Roman" w:hAnsi="Times New Roman" w:cs="Times New Roman"/>
                <w:bCs/>
                <w:sz w:val="18"/>
                <w:szCs w:val="18"/>
              </w:rPr>
              <w:t>Wypełnić:</w:t>
            </w:r>
          </w:p>
        </w:tc>
      </w:tr>
      <w:tr w:rsidR="00D674EB" w:rsidRPr="00497178" w:rsidTr="000508A8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4EB" w:rsidRPr="00497178" w:rsidRDefault="00D674EB" w:rsidP="000508A8">
            <w:pPr>
              <w:widowControl w:val="0"/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Oferowana gwarancja na urządzenie wielofunkcyjne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4EB" w:rsidRPr="0030347D" w:rsidRDefault="00D674EB" w:rsidP="000508A8">
            <w:pPr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7D">
              <w:rPr>
                <w:rFonts w:ascii="Times New Roman" w:hAnsi="Times New Roman" w:cs="Times New Roman"/>
                <w:bCs/>
                <w:sz w:val="18"/>
                <w:szCs w:val="18"/>
              </w:rPr>
              <w:t>Wypełnić:</w:t>
            </w:r>
          </w:p>
        </w:tc>
      </w:tr>
      <w:tr w:rsidR="00D674EB" w:rsidRPr="00497178" w:rsidTr="000508A8">
        <w:trPr>
          <w:cantSplit/>
          <w:trHeight w:val="7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4EB" w:rsidRPr="00497178" w:rsidRDefault="0030347D" w:rsidP="000508A8">
            <w:pPr>
              <w:widowControl w:val="0"/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Wartość brutto 1 szt.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4EB" w:rsidRPr="0030347D" w:rsidRDefault="00D674EB" w:rsidP="00497178">
            <w:pPr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7D">
              <w:rPr>
                <w:rFonts w:ascii="Times New Roman" w:hAnsi="Times New Roman" w:cs="Times New Roman"/>
                <w:bCs/>
                <w:sz w:val="18"/>
                <w:szCs w:val="18"/>
              </w:rPr>
              <w:t>Wypełnić:</w:t>
            </w:r>
          </w:p>
        </w:tc>
      </w:tr>
      <w:tr w:rsidR="005E50A7" w:rsidRPr="00497178" w:rsidTr="00497178">
        <w:trPr>
          <w:cantSplit/>
          <w:trHeight w:val="47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0A7" w:rsidRPr="00497178" w:rsidRDefault="0030347D" w:rsidP="0030347D">
            <w:pPr>
              <w:widowControl w:val="0"/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Wartość brutto 5 szt.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0A7" w:rsidRPr="0030347D" w:rsidRDefault="005E50A7" w:rsidP="005E50A7">
            <w:pPr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7D">
              <w:rPr>
                <w:rFonts w:ascii="Times New Roman" w:hAnsi="Times New Roman" w:cs="Times New Roman"/>
                <w:bCs/>
                <w:sz w:val="18"/>
                <w:szCs w:val="18"/>
              </w:rPr>
              <w:t>Wypełnić:</w:t>
            </w:r>
          </w:p>
          <w:p w:rsidR="005E50A7" w:rsidRPr="0030347D" w:rsidRDefault="005E50A7" w:rsidP="005E50A7">
            <w:pPr>
              <w:widowControl w:val="0"/>
              <w:spacing w:line="240" w:lineRule="auto"/>
              <w:ind w:right="3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674EB" w:rsidRPr="00497178" w:rsidRDefault="00D674EB" w:rsidP="00D674EB">
      <w:pPr>
        <w:rPr>
          <w:rFonts w:ascii="Times New Roman" w:hAnsi="Times New Roman" w:cs="Times New Roman"/>
          <w:sz w:val="18"/>
          <w:szCs w:val="18"/>
        </w:rPr>
      </w:pPr>
    </w:p>
    <w:p w:rsidR="00D674EB" w:rsidRPr="00497178" w:rsidRDefault="00D674E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3019"/>
        <w:gridCol w:w="6043"/>
      </w:tblGrid>
      <w:tr w:rsidR="00D674EB" w:rsidRPr="00497178" w:rsidTr="000508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74EB" w:rsidRPr="00497178" w:rsidRDefault="00D674EB" w:rsidP="000508A8">
            <w:pPr>
              <w:widowControl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Urządzenie wielofunkcyjne mono (drukarka mono ze skanerem i funkcją kopiarki).</w:t>
            </w:r>
          </w:p>
          <w:p w:rsidR="00D674EB" w:rsidRPr="00497178" w:rsidRDefault="004B26EB" w:rsidP="000508A8">
            <w:pPr>
              <w:widowControl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HP </w:t>
            </w:r>
            <w:proofErr w:type="spellStart"/>
            <w:r w:rsidRPr="00497178">
              <w:rPr>
                <w:rFonts w:ascii="Times New Roman" w:hAnsi="Times New Roman" w:cs="Times New Roman"/>
                <w:b/>
                <w:sz w:val="18"/>
                <w:szCs w:val="18"/>
              </w:rPr>
              <w:t>LaserJet</w:t>
            </w:r>
            <w:proofErr w:type="spellEnd"/>
            <w:r w:rsidRPr="00497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MFP M443NDA lub równoważny</w:t>
            </w:r>
            <w:r w:rsidR="005E50A7" w:rsidRPr="00497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- 1 szt. </w:t>
            </w:r>
          </w:p>
          <w:p w:rsidR="00D674EB" w:rsidRPr="00497178" w:rsidRDefault="00D674EB" w:rsidP="000508A8">
            <w:pPr>
              <w:widowControl w:val="0"/>
              <w:ind w:right="360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  <w:highlight w:val="yellow"/>
              </w:rPr>
            </w:pP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74EB" w:rsidRPr="00497178" w:rsidRDefault="00D674EB" w:rsidP="000508A8">
            <w:pPr>
              <w:widowControl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elementu, parametru lub cechy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74EB" w:rsidRPr="00497178" w:rsidRDefault="00D674EB" w:rsidP="000508A8">
            <w:pPr>
              <w:widowControl w:val="0"/>
              <w:ind w:right="3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minimalne parametry techniczne</w:t>
            </w: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Technologia druku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Laserowa lub LED,</w:t>
            </w: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Obsługiwane języki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HP PCL 5e, HP PCL 6</w:t>
            </w: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Obsługiwane formaty nośników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A3 włącznie</w:t>
            </w: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Podajnik papieru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250 arkuszy</w:t>
            </w: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Rodzaje podajników papieru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Kasetowy + tacka</w:t>
            </w: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Odbiornik papieru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100 arkuszy</w:t>
            </w: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Szybkość kopiowania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24 str./min i więcej</w:t>
            </w: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Szybkość druku monochromatycznego strony A4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24 str./min i więcej</w:t>
            </w:r>
          </w:p>
        </w:tc>
      </w:tr>
      <w:tr w:rsidR="00D674EB" w:rsidRPr="00497178" w:rsidTr="000508A8">
        <w:trPr>
          <w:trHeight w:val="37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Typowa rozdzielczość druku (monochromat.)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1200 x 1200 </w:t>
            </w:r>
            <w:proofErr w:type="spellStart"/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dpi</w:t>
            </w:r>
            <w:proofErr w:type="spellEnd"/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Miesięczne obciążenie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50000 str./miesiąc</w:t>
            </w: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Maksymalna gramatura papieru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przynajmniej 163 g/m²</w:t>
            </w: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Druk dwustronny (dupleks)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Automatyczny</w:t>
            </w: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Interfejsy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USB, LAN(Ethernet)</w:t>
            </w: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Parametry skanera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Skan A3, ADF, 600 x 600dpi i więcej</w:t>
            </w: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Wyświetlacz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Wbudowany</w:t>
            </w: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Dołączone akcesoria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FFFFF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kabel zasilający, toner startowy</w:t>
            </w:r>
            <w:r w:rsidRPr="004971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dodatkowy oryginalny toner o pojemności 10000 str.+</w:t>
            </w:r>
          </w:p>
        </w:tc>
      </w:tr>
      <w:tr w:rsidR="00D674EB" w:rsidRPr="00497178" w:rsidTr="000508A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497178" w:rsidRDefault="00D674EB" w:rsidP="000508A8">
            <w:pPr>
              <w:shd w:val="clear" w:color="auto" w:fill="F9F9F9"/>
              <w:spacing w:line="177" w:lineRule="atLeast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Gwarancja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EB" w:rsidRPr="0030347D" w:rsidRDefault="00D674EB" w:rsidP="0030347D">
            <w:pPr>
              <w:pStyle w:val="Akapitzlist"/>
              <w:numPr>
                <w:ilvl w:val="0"/>
                <w:numId w:val="5"/>
              </w:numPr>
              <w:shd w:val="clear" w:color="auto" w:fill="F9F9F9"/>
              <w:spacing w:line="177" w:lineRule="atLeast"/>
              <w:ind w:left="268" w:right="360" w:hanging="268"/>
              <w:rPr>
                <w:bCs/>
                <w:sz w:val="18"/>
                <w:szCs w:val="18"/>
              </w:rPr>
            </w:pPr>
            <w:r w:rsidRPr="0030347D">
              <w:rPr>
                <w:bCs/>
                <w:sz w:val="18"/>
                <w:szCs w:val="18"/>
              </w:rPr>
              <w:t>Minimum 12 miesięcy liczona od daty podpisania bez zastrzeżeń przez zamawiającego protokołu odbioru przedmiotu zamówienia</w:t>
            </w:r>
          </w:p>
          <w:p w:rsidR="00D674EB" w:rsidRPr="0030347D" w:rsidRDefault="00D674EB" w:rsidP="0030347D">
            <w:pPr>
              <w:pStyle w:val="Akapitzlist"/>
              <w:numPr>
                <w:ilvl w:val="0"/>
                <w:numId w:val="5"/>
              </w:numPr>
              <w:shd w:val="clear" w:color="auto" w:fill="F9F9F9"/>
              <w:spacing w:line="177" w:lineRule="atLeast"/>
              <w:ind w:left="268" w:right="360" w:hanging="268"/>
              <w:rPr>
                <w:bCs/>
                <w:sz w:val="18"/>
                <w:szCs w:val="18"/>
              </w:rPr>
            </w:pPr>
            <w:r w:rsidRPr="0030347D">
              <w:rPr>
                <w:bCs/>
                <w:sz w:val="18"/>
                <w:szCs w:val="18"/>
              </w:rPr>
              <w:t>Serwis urządzenia realizowany przez producenta lub autoryzowanego partnera serwisowego producenta</w:t>
            </w:r>
          </w:p>
        </w:tc>
      </w:tr>
    </w:tbl>
    <w:p w:rsidR="00D674EB" w:rsidRPr="00497178" w:rsidRDefault="00D674EB" w:rsidP="00D674EB">
      <w:pPr>
        <w:spacing w:line="276" w:lineRule="auto"/>
        <w:ind w:right="360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D674EB" w:rsidRPr="00497178" w:rsidTr="000508A8">
        <w:trPr>
          <w:cantSplit/>
          <w:trHeight w:val="7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74EB" w:rsidRPr="00497178" w:rsidRDefault="00D674EB" w:rsidP="000508A8">
            <w:pPr>
              <w:widowControl w:val="0"/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Producent i model: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4EB" w:rsidRPr="0030347D" w:rsidRDefault="00D674EB" w:rsidP="000508A8">
            <w:pPr>
              <w:spacing w:line="240" w:lineRule="auto"/>
              <w:ind w:left="360" w:right="360" w:hanging="3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7D">
              <w:rPr>
                <w:rFonts w:ascii="Times New Roman" w:hAnsi="Times New Roman" w:cs="Times New Roman"/>
                <w:bCs/>
                <w:sz w:val="18"/>
                <w:szCs w:val="18"/>
              </w:rPr>
              <w:t>Wypełnić:</w:t>
            </w:r>
          </w:p>
        </w:tc>
      </w:tr>
      <w:tr w:rsidR="00D674EB" w:rsidRPr="00497178" w:rsidTr="000508A8">
        <w:trPr>
          <w:cantSplit/>
          <w:trHeight w:val="7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178" w:rsidRDefault="00D674EB" w:rsidP="000508A8">
            <w:pPr>
              <w:widowControl w:val="0"/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Kod producenta oferowanej </w:t>
            </w:r>
          </w:p>
          <w:p w:rsidR="00D674EB" w:rsidRPr="00497178" w:rsidRDefault="00D674EB" w:rsidP="000508A8">
            <w:pPr>
              <w:widowControl w:val="0"/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>konfiguracji: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4EB" w:rsidRPr="0030347D" w:rsidRDefault="00D674EB" w:rsidP="000508A8">
            <w:pPr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7D">
              <w:rPr>
                <w:rFonts w:ascii="Times New Roman" w:hAnsi="Times New Roman" w:cs="Times New Roman"/>
                <w:bCs/>
                <w:sz w:val="18"/>
                <w:szCs w:val="18"/>
              </w:rPr>
              <w:t>Wypełnić:</w:t>
            </w:r>
          </w:p>
        </w:tc>
      </w:tr>
      <w:tr w:rsidR="00D674EB" w:rsidRPr="00497178" w:rsidTr="000508A8">
        <w:trPr>
          <w:cantSplit/>
          <w:trHeight w:val="7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78" w:rsidRDefault="00D674EB" w:rsidP="000508A8">
            <w:pPr>
              <w:widowControl w:val="0"/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Oferowana gwarancja na </w:t>
            </w:r>
          </w:p>
          <w:p w:rsidR="00D674EB" w:rsidRPr="00497178" w:rsidRDefault="00D674EB" w:rsidP="000508A8">
            <w:pPr>
              <w:widowControl w:val="0"/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971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urządzenie 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4EB" w:rsidRPr="0030347D" w:rsidRDefault="00D674EB" w:rsidP="000508A8">
            <w:pPr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7D">
              <w:rPr>
                <w:rFonts w:ascii="Times New Roman" w:hAnsi="Times New Roman" w:cs="Times New Roman"/>
                <w:bCs/>
                <w:sz w:val="18"/>
                <w:szCs w:val="18"/>
              </w:rPr>
              <w:t>Wypełnić:</w:t>
            </w:r>
          </w:p>
        </w:tc>
      </w:tr>
      <w:tr w:rsidR="00497178" w:rsidRPr="00497178" w:rsidTr="0030347D">
        <w:trPr>
          <w:cantSplit/>
          <w:trHeight w:val="7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78" w:rsidRPr="00497178" w:rsidRDefault="0030347D" w:rsidP="00497178">
            <w:pPr>
              <w:widowControl w:val="0"/>
              <w:spacing w:line="36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Wartość brutto 1 szt.</w:t>
            </w:r>
          </w:p>
        </w:tc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178" w:rsidRPr="0030347D" w:rsidRDefault="0030347D" w:rsidP="00497178">
            <w:pPr>
              <w:spacing w:line="240" w:lineRule="auto"/>
              <w:ind w:righ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0347D">
              <w:rPr>
                <w:rFonts w:ascii="Times New Roman" w:hAnsi="Times New Roman" w:cs="Times New Roman"/>
                <w:bCs/>
                <w:sz w:val="18"/>
                <w:szCs w:val="18"/>
              </w:rPr>
              <w:t>Wypełnić:</w:t>
            </w:r>
          </w:p>
        </w:tc>
      </w:tr>
    </w:tbl>
    <w:p w:rsidR="00D674EB" w:rsidRDefault="00D674EB">
      <w:pPr>
        <w:rPr>
          <w:rFonts w:ascii="Times New Roman" w:hAnsi="Times New Roman" w:cs="Times New Roman"/>
          <w:sz w:val="18"/>
          <w:szCs w:val="18"/>
        </w:rPr>
      </w:pPr>
    </w:p>
    <w:p w:rsidR="005840E8" w:rsidRDefault="005840E8">
      <w:pPr>
        <w:rPr>
          <w:rFonts w:ascii="Times New Roman" w:hAnsi="Times New Roman" w:cs="Times New Roman"/>
          <w:sz w:val="18"/>
          <w:szCs w:val="18"/>
        </w:rPr>
      </w:pPr>
    </w:p>
    <w:p w:rsidR="005840E8" w:rsidRDefault="005840E8" w:rsidP="005840E8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:rsidR="005840E8" w:rsidRDefault="005840E8" w:rsidP="005840E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osoby upoważnionej </w:t>
      </w:r>
    </w:p>
    <w:p w:rsidR="005840E8" w:rsidRDefault="005840E8" w:rsidP="005840E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5840E8" w:rsidRPr="00497178" w:rsidRDefault="005840E8">
      <w:pPr>
        <w:rPr>
          <w:rFonts w:ascii="Times New Roman" w:hAnsi="Times New Roman" w:cs="Times New Roman"/>
          <w:sz w:val="18"/>
          <w:szCs w:val="18"/>
        </w:rPr>
      </w:pPr>
    </w:p>
    <w:sectPr w:rsidR="005840E8" w:rsidRPr="004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6E9C"/>
    <w:multiLevelType w:val="hybridMultilevel"/>
    <w:tmpl w:val="3AFA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70A2"/>
    <w:multiLevelType w:val="hybridMultilevel"/>
    <w:tmpl w:val="7E089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2537"/>
    <w:multiLevelType w:val="hybridMultilevel"/>
    <w:tmpl w:val="F2E60B60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4F6171C0"/>
    <w:multiLevelType w:val="hybridMultilevel"/>
    <w:tmpl w:val="55D409D8"/>
    <w:lvl w:ilvl="0" w:tplc="04150017">
      <w:start w:val="1"/>
      <w:numFmt w:val="lowerLetter"/>
      <w:lvlText w:val="%1)"/>
      <w:lvlJc w:val="left"/>
      <w:pPr>
        <w:ind w:left="681" w:hanging="360"/>
      </w:p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" w15:restartNumberingAfterBreak="0">
    <w:nsid w:val="50D12FD1"/>
    <w:multiLevelType w:val="hybridMultilevel"/>
    <w:tmpl w:val="C062F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EB"/>
    <w:rsid w:val="0030347D"/>
    <w:rsid w:val="00386B0B"/>
    <w:rsid w:val="00497178"/>
    <w:rsid w:val="004B26EB"/>
    <w:rsid w:val="0050031C"/>
    <w:rsid w:val="005840E8"/>
    <w:rsid w:val="005E50A7"/>
    <w:rsid w:val="006569B7"/>
    <w:rsid w:val="007D61DC"/>
    <w:rsid w:val="008D1C6B"/>
    <w:rsid w:val="00D674EB"/>
    <w:rsid w:val="00DB2BB4"/>
    <w:rsid w:val="00E92F27"/>
    <w:rsid w:val="00F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951B8-7B25-4D30-A224-93BEFF65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D674E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"/>
    <w:basedOn w:val="Normalny"/>
    <w:link w:val="AkapitzlistZnak"/>
    <w:uiPriority w:val="34"/>
    <w:qFormat/>
    <w:rsid w:val="00D674EB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59"/>
    <w:rsid w:val="00D67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Dorota Radoszewska</cp:lastModifiedBy>
  <cp:revision>2</cp:revision>
  <cp:lastPrinted>2023-10-30T13:24:00Z</cp:lastPrinted>
  <dcterms:created xsi:type="dcterms:W3CDTF">2023-10-31T11:42:00Z</dcterms:created>
  <dcterms:modified xsi:type="dcterms:W3CDTF">2023-10-31T11:42:00Z</dcterms:modified>
</cp:coreProperties>
</file>