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229B9" w:rsidP="00822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KURATORIUM OŚWIATY W KATOWICACH</w:t>
      </w:r>
    </w:p>
    <w:p w:rsidR="008229B9" w:rsidRPr="00F9343F" w:rsidP="00F934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343F">
        <w:rPr>
          <w:rFonts w:ascii="Times New Roman" w:hAnsi="Times New Roman"/>
          <w:sz w:val="24"/>
          <w:szCs w:val="24"/>
        </w:rPr>
        <w:t>ul. Powstańców 41a, 40</w:t>
      </w:r>
      <w:r w:rsidRPr="00F9343F" w:rsidR="00DB5859">
        <w:rPr>
          <w:rFonts w:ascii="Times New Roman" w:hAnsi="Times New Roman"/>
          <w:sz w:val="24"/>
          <w:szCs w:val="24"/>
        </w:rPr>
        <w:t>–</w:t>
      </w:r>
      <w:r w:rsidRPr="00F9343F">
        <w:rPr>
          <w:rFonts w:ascii="Times New Roman" w:hAnsi="Times New Roman"/>
          <w:sz w:val="24"/>
          <w:szCs w:val="24"/>
        </w:rPr>
        <w:t>024 Katowice</w:t>
      </w:r>
    </w:p>
    <w:p w:rsidR="00F9343F" w:rsidRPr="00F9343F" w:rsidP="00F934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343F">
        <w:rPr>
          <w:rFonts w:ascii="Times New Roman" w:hAnsi="Times New Roman"/>
          <w:sz w:val="24"/>
          <w:szCs w:val="24"/>
        </w:rPr>
        <w:t>https://kuratorium.katowice.pl</w:t>
      </w:r>
    </w:p>
    <w:p w:rsidR="00F9343F" w:rsidRPr="00F9343F" w:rsidP="00F934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343F">
        <w:rPr>
          <w:rFonts w:ascii="Times New Roman" w:hAnsi="Times New Roman"/>
          <w:sz w:val="24"/>
          <w:szCs w:val="24"/>
        </w:rPr>
        <w:t xml:space="preserve">https://bip.kuratorium.katowice.pl </w:t>
      </w:r>
    </w:p>
    <w:p w:rsidR="008229B9" w:rsidRPr="00F9343F" w:rsidP="00F934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343F">
        <w:rPr>
          <w:rFonts w:ascii="Times New Roman" w:hAnsi="Times New Roman"/>
          <w:sz w:val="24"/>
          <w:szCs w:val="24"/>
        </w:rPr>
        <w:t>email: kancelaria@kuratorium.katowice.pl</w:t>
      </w:r>
    </w:p>
    <w:p w:rsidR="00F9343F" w:rsidP="008229B9">
      <w:pPr>
        <w:jc w:val="center"/>
        <w:rPr>
          <w:rFonts w:ascii="Times New Roman" w:hAnsi="Times New Roman"/>
          <w:b/>
          <w:sz w:val="24"/>
          <w:szCs w:val="24"/>
        </w:rPr>
      </w:pPr>
      <w:r w:rsidRPr="00F9343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3314700" cy="0"/>
                <wp:effectExtent l="0" t="0" r="0" b="0"/>
                <wp:wrapNone/>
                <wp:docPr id="1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59264" from="0,9.2pt" to="261pt,9.2pt" strokeweight="0.74pt">
                <v:stroke joinstyle="miter"/>
                <w10:wrap anchorx="margin"/>
              </v:line>
            </w:pict>
          </mc:Fallback>
        </mc:AlternateContent>
      </w:r>
    </w:p>
    <w:p w:rsidR="008229B9" w:rsidP="00822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 Nr 17</w:t>
      </w:r>
    </w:p>
    <w:p w:rsidR="008229B9" w:rsidP="00DB5859">
      <w:pPr>
        <w:spacing w:after="0" w:line="257" w:lineRule="auto"/>
        <w:ind w:left="1758" w:hanging="1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sprawy</w:t>
      </w:r>
      <w:r>
        <w:rPr>
          <w:rFonts w:ascii="Times New Roman" w:hAnsi="Times New Roman"/>
          <w:sz w:val="24"/>
          <w:szCs w:val="24"/>
        </w:rPr>
        <w:t>: nabór kandydatów na stanowisko doradcy metodycznego dla nauczycieli przedszkoli, szkół i</w:t>
      </w:r>
      <w:r w:rsidR="0079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placówek oświatowych znajdujących się na terenie województwa śląskiego</w:t>
      </w:r>
    </w:p>
    <w:p w:rsidR="008229B9" w:rsidP="008229B9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7381875" cy="0"/>
                <wp:effectExtent l="0" t="0" r="0" b="0"/>
                <wp:wrapNone/>
                <wp:docPr id="1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61312" from="0,7.4pt" to="581.25pt,7.4pt" strokeweight="0.74pt">
                <v:stroke joinstyle="miter"/>
                <w10:wrap anchorx="margin"/>
              </v:line>
            </w:pict>
          </mc:Fallback>
        </mc:AlternateContent>
      </w:r>
    </w:p>
    <w:p w:rsidR="007963BB" w:rsidRPr="007963BB" w:rsidP="00DF2073">
      <w:pPr>
        <w:pStyle w:val="ListParagraph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Podstawa prawna:</w:t>
      </w:r>
    </w:p>
    <w:p w:rsidR="008229B9" w:rsidRPr="007963BB" w:rsidP="00DF2073">
      <w:pPr>
        <w:pStyle w:val="ListParagraph"/>
        <w:spacing w:before="120" w:after="120" w:line="257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sz w:val="24"/>
          <w:szCs w:val="24"/>
        </w:rPr>
        <w:t xml:space="preserve">Rozporządzenie Ministra Edukacji Narodowej z dnia 28 maja 2019 r. </w:t>
      </w:r>
      <w:r w:rsidRPr="007963BB">
        <w:rPr>
          <w:rFonts w:ascii="Times New Roman" w:hAnsi="Times New Roman"/>
          <w:i/>
          <w:sz w:val="24"/>
          <w:szCs w:val="24"/>
        </w:rPr>
        <w:t>w sprawie placówek doskonalenia nauczycieli</w:t>
      </w:r>
      <w:r w:rsidRPr="007963BB">
        <w:rPr>
          <w:rFonts w:ascii="Times New Roman" w:hAnsi="Times New Roman"/>
          <w:sz w:val="24"/>
          <w:szCs w:val="24"/>
        </w:rPr>
        <w:t xml:space="preserve"> (Dz. U. z 20</w:t>
      </w:r>
      <w:r w:rsidR="00DB5859">
        <w:rPr>
          <w:rFonts w:ascii="Times New Roman" w:hAnsi="Times New Roman"/>
          <w:sz w:val="24"/>
          <w:szCs w:val="24"/>
        </w:rPr>
        <w:t>23</w:t>
      </w:r>
      <w:r w:rsidRPr="007963BB">
        <w:rPr>
          <w:rFonts w:ascii="Times New Roman" w:hAnsi="Times New Roman"/>
          <w:sz w:val="24"/>
          <w:szCs w:val="24"/>
        </w:rPr>
        <w:t xml:space="preserve"> r., poz.</w:t>
      </w:r>
      <w:r w:rsidR="00DB5859">
        <w:rPr>
          <w:rFonts w:ascii="Times New Roman" w:hAnsi="Times New Roman"/>
          <w:sz w:val="24"/>
          <w:szCs w:val="24"/>
        </w:rPr>
        <w:t xml:space="preserve"> </w:t>
      </w:r>
      <w:r w:rsidRPr="00DB5859" w:rsidR="00DB5859">
        <w:rPr>
          <w:rFonts w:ascii="Times New Roman" w:hAnsi="Times New Roman"/>
          <w:sz w:val="24"/>
          <w:szCs w:val="24"/>
        </w:rPr>
        <w:t>2738</w:t>
      </w:r>
      <w:r w:rsidRPr="007963B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8229B9" w:rsidRPr="007963BB" w:rsidP="00DD49C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Wymagania:</w:t>
      </w:r>
    </w:p>
    <w:p w:rsidR="008229B9" w:rsidRPr="007963BB" w:rsidP="007963BB">
      <w:pPr>
        <w:pStyle w:val="ListParagraph"/>
        <w:numPr>
          <w:ilvl w:val="0"/>
          <w:numId w:val="7"/>
        </w:numPr>
        <w:spacing w:line="257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Wymagane dokumenty: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(wzór stanowi załącznik do karty informacyjnej);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i list motywacyjny;</w:t>
      </w:r>
    </w:p>
    <w:p w:rsidR="003307EB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posiadanie wymaganych kwalifikacji;</w:t>
      </w:r>
    </w:p>
    <w:p w:rsidR="003307EB" w:rsidRPr="003307EB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 w:rsidRPr="003307EB">
        <w:rPr>
          <w:rFonts w:ascii="Times New Roman" w:hAnsi="Times New Roman"/>
          <w:sz w:val="24"/>
          <w:szCs w:val="24"/>
        </w:rPr>
        <w:t>aktualne zaświadczenie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7EB">
        <w:rPr>
          <w:rFonts w:ascii="Times New Roman" w:hAnsi="Times New Roman"/>
          <w:sz w:val="24"/>
          <w:szCs w:val="24"/>
        </w:rPr>
        <w:t>o zatrudnieniu w szkole lub placówce, zawierające informacje o zajmowanym stanowisku, dokładnym wymiarze zatrudnienia oraz rodzaju zawartej umowy o pracę (mianowanie, umowa na czas nieokreślony, umowa na czas określony)</w:t>
      </w:r>
      <w:r w:rsidR="00C45E5E">
        <w:rPr>
          <w:rFonts w:ascii="Times New Roman" w:hAnsi="Times New Roman"/>
          <w:sz w:val="24"/>
          <w:szCs w:val="24"/>
        </w:rPr>
        <w:t>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aktu nadania stopnia nauczyciela mianowanego lub dyplomowanego;  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karty oceny pracy;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osiągnięcia zawodowe;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posiadanie dodatkowych kwalifikacji lub kompetencji; 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ukończenie form doskonalenia;</w:t>
      </w:r>
    </w:p>
    <w:p w:rsidR="008229B9" w:rsidP="00A80F4F">
      <w:pPr>
        <w:pStyle w:val="ListParagraph"/>
        <w:numPr>
          <w:ilvl w:val="0"/>
          <w:numId w:val="2"/>
        </w:numPr>
        <w:ind w:left="78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pracy na stanowisku doradcy metodycznego;</w:t>
      </w:r>
    </w:p>
    <w:p w:rsidR="008229B9" w:rsidP="00A80F4F">
      <w:pPr>
        <w:pStyle w:val="ListParagraph"/>
        <w:numPr>
          <w:ilvl w:val="0"/>
          <w:numId w:val="2"/>
        </w:numPr>
        <w:spacing w:after="120"/>
        <w:ind w:left="789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opinie, rekomendacje instytucji oświatowych, szkół wyższych.</w:t>
      </w:r>
    </w:p>
    <w:p w:rsidR="008229B9" w:rsidP="00DD49C5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Uwaga: kopie dokumentów za zgodność z oryginałem poświadcza kandydat. </w:t>
      </w:r>
    </w:p>
    <w:p w:rsidR="008229B9" w:rsidRPr="007963BB" w:rsidP="00DD49C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Wymagania konieczne: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w przedszkolu, szkole lub placówce; kwalifikacje wymagane do zajmowania stanowiska nauczyciela w placówce doskonalenia, określone w przepisach w sprawie szczegółowych kwalifikacji wymaganych od nauczycieli; stopień nauczyciela mianowanego lub dyplomowanego; co najmniej dobra ocena pracy; udokumentowane osiągnięcia zawodowe; kompetencje społeczne, interpersonalne i komunikacyjne; umiejętności z zakresu technologii informacyjno- komunikacyjnej.</w:t>
      </w:r>
    </w:p>
    <w:p w:rsidR="008229B9" w:rsidRPr="007963BB" w:rsidP="00DD49C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Wymagania pożądane: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w pracy na stanowisku doradcy metodycznego lub konsultanta; ukończone kursy doskonalące lub studia podyplomowe dające dodatkowe kwalifikacje bądź kompetencje; ukończony kurs przygotowujący do pracy z dorosłymi i/lub doświadczenie w pracy </w:t>
      </w:r>
      <w:r>
        <w:rPr>
          <w:rFonts w:ascii="Times New Roman" w:hAnsi="Times New Roman"/>
          <w:sz w:val="24"/>
          <w:szCs w:val="24"/>
        </w:rPr>
        <w:t>z dorosłymi; uprawnienia egzaminatora; uprawnienia eksperta ds. awansu zawodowego; znajomość języka obcego.</w:t>
      </w:r>
    </w:p>
    <w:p w:rsidR="008229B9" w:rsidRPr="007963BB" w:rsidP="00DD49C5">
      <w:pPr>
        <w:pStyle w:val="ListParagraph"/>
        <w:numPr>
          <w:ilvl w:val="0"/>
          <w:numId w:val="5"/>
        </w:numPr>
        <w:tabs>
          <w:tab w:val="left" w:pos="1134"/>
        </w:tabs>
        <w:spacing w:after="120" w:line="257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Opłata</w:t>
      </w:r>
      <w:r w:rsidR="007963BB">
        <w:rPr>
          <w:rFonts w:ascii="Times New Roman" w:hAnsi="Times New Roman"/>
          <w:b/>
          <w:sz w:val="24"/>
          <w:szCs w:val="24"/>
        </w:rPr>
        <w:t>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nie wymaga wniesienia opłaty.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Miejsce</w:t>
      </w:r>
      <w:r w:rsidR="0029143D">
        <w:rPr>
          <w:rFonts w:ascii="Times New Roman" w:hAnsi="Times New Roman"/>
          <w:b/>
          <w:sz w:val="24"/>
          <w:szCs w:val="24"/>
        </w:rPr>
        <w:t xml:space="preserve"> i </w:t>
      </w:r>
      <w:r w:rsidRPr="007963BB">
        <w:rPr>
          <w:rFonts w:ascii="Times New Roman" w:hAnsi="Times New Roman"/>
          <w:b/>
          <w:sz w:val="24"/>
          <w:szCs w:val="24"/>
        </w:rPr>
        <w:t>sposób</w:t>
      </w:r>
      <w:r w:rsidR="0029143D">
        <w:rPr>
          <w:rFonts w:ascii="Times New Roman" w:hAnsi="Times New Roman"/>
          <w:b/>
          <w:sz w:val="24"/>
          <w:szCs w:val="24"/>
        </w:rPr>
        <w:t xml:space="preserve"> </w:t>
      </w:r>
      <w:r w:rsidRPr="007963BB">
        <w:rPr>
          <w:rFonts w:ascii="Times New Roman" w:hAnsi="Times New Roman"/>
          <w:b/>
          <w:sz w:val="24"/>
          <w:szCs w:val="24"/>
        </w:rPr>
        <w:t>złożenia dokumentów: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należy złożyć osobiście w kancelarii lub przesłać na poniższy adres: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Kuratorium Oświaty w Katowicach Kancelaria ogólna, pok. 6.10, ul. Powstańców 41a, 40</w:t>
      </w:r>
      <w:r w:rsidR="007963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024 Katowice.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powinny być w zamkniętej kopercie z adresem do korespondencji oraz dopiskiem „Nabór kandydatów do realizacji zadań doradcy metodycznego”.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 w:line="257" w:lineRule="auto"/>
        <w:ind w:left="306" w:hanging="306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 xml:space="preserve">Komórka odpowiedzialna za załatwienie sprawy oraz udzielenie informacji o stanie przyjmowania spraw, kolejności ich załatwienia lub rozstrzygania: 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Jakości Edukacji, Oddział Doskonalenia Nauczycieli i Organizacji Pracy Szkół, </w:t>
      </w:r>
      <w:r w:rsidR="00C67CF6">
        <w:rPr>
          <w:rFonts w:ascii="Times New Roman" w:hAnsi="Times New Roman"/>
          <w:sz w:val="24"/>
          <w:szCs w:val="24"/>
        </w:rPr>
        <w:t xml:space="preserve">pok. 5.09, ul. Powstańców 41a, </w:t>
      </w:r>
      <w:r>
        <w:rPr>
          <w:rFonts w:ascii="Times New Roman" w:hAnsi="Times New Roman"/>
          <w:sz w:val="24"/>
          <w:szCs w:val="24"/>
        </w:rPr>
        <w:t>40</w:t>
      </w:r>
      <w:r w:rsidR="00C67CF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024 Katowice, tel. 32 606 30 21. </w:t>
      </w:r>
    </w:p>
    <w:p w:rsidR="008229B9" w:rsidRPr="007963BB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63BB">
        <w:rPr>
          <w:rFonts w:ascii="Times New Roman" w:hAnsi="Times New Roman"/>
          <w:b/>
          <w:sz w:val="24"/>
          <w:szCs w:val="24"/>
        </w:rPr>
        <w:t>Termin i sposób załatwienia: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wybrani do pełnienia funkcji doradcy metodycznego zostaną indywidualnie powiadomieni w terminie dwóch miesięcy. </w:t>
      </w:r>
    </w:p>
    <w:p w:rsidR="008229B9" w:rsidRPr="00AE75DF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E75DF">
        <w:rPr>
          <w:rFonts w:ascii="Times New Roman" w:hAnsi="Times New Roman"/>
          <w:b/>
          <w:sz w:val="24"/>
          <w:szCs w:val="24"/>
        </w:rPr>
        <w:t>Sposób przekazania informacji o załatwieniu sprawy: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Przesłanie pocztą za potwierdzeniem odbioru. </w:t>
      </w:r>
    </w:p>
    <w:p w:rsidR="008229B9" w:rsidRPr="004F689B" w:rsidP="00DD49C5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F689B">
        <w:rPr>
          <w:rFonts w:ascii="Times New Roman" w:hAnsi="Times New Roman"/>
          <w:b/>
          <w:sz w:val="24"/>
          <w:szCs w:val="24"/>
        </w:rPr>
        <w:t>Tryb odwoławczy:</w:t>
      </w:r>
    </w:p>
    <w:p w:rsidR="004F689B" w:rsidP="00DD49C5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nie przysługuje.</w:t>
      </w:r>
    </w:p>
    <w:p w:rsidR="008229B9" w:rsidRPr="004F689B" w:rsidP="00DD49C5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F689B">
        <w:rPr>
          <w:rFonts w:ascii="Times New Roman" w:hAnsi="Times New Roman"/>
          <w:b/>
          <w:sz w:val="24"/>
          <w:szCs w:val="24"/>
        </w:rPr>
        <w:t>Inne informacje:</w:t>
      </w:r>
    </w:p>
    <w:p w:rsidR="008229B9" w:rsidP="00DD49C5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Zadania doradcy metodycznego powierza nauczycielowi kurator oświaty właściwy ze względu na siedzibę publicznej placówki doskonalenia, w której doradca ma być zatrudniony, w porozumieniu z dyrektorem tej placówki, po uzgodnieniu z dyrektorem szkoły lub placówki, w której nauczyciel jest zatrudniony.</w:t>
      </w:r>
    </w:p>
    <w:p w:rsidR="008229B9" w:rsidP="00DD49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doradcy metodycznego są realizowane przez nauczyciela w ramach dodatkowej umowy o pracę w publicznej placówce doskonalenia prowadzonej przez jednostkę samorządu terytorialnego, zawieranej na okres, na który zostały mu powierzone zadania doradcy metodycznego.</w:t>
      </w:r>
    </w:p>
    <w:p w:rsidR="008229B9" w:rsidP="00DD49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Łączny wymiar zatrudnienia nauczyciela w szkole lub placówce i w publicznej placówce doskonalenia nie może przekraczać 1 i 1/2 tygodniowego obowiązkowego wymiaru godzin zajęć dydaktycznych, wychowawczych i opiekuńczych, określonego na podstawie art. 42 ustawy z dnia 26 stycznia 1982 r. </w:t>
      </w:r>
      <w:r w:rsidRPr="004F689B">
        <w:rPr>
          <w:rFonts w:ascii="Times New Roman" w:hAnsi="Times New Roman"/>
          <w:i/>
          <w:sz w:val="24"/>
          <w:szCs w:val="24"/>
        </w:rPr>
        <w:t>Karta Nauczyciela</w:t>
      </w:r>
      <w:r w:rsidR="0051208D">
        <w:rPr>
          <w:rFonts w:ascii="Times New Roman" w:hAnsi="Times New Roman"/>
          <w:i/>
          <w:sz w:val="24"/>
          <w:szCs w:val="24"/>
        </w:rPr>
        <w:t xml:space="preserve"> </w:t>
      </w:r>
      <w:r w:rsidR="0051208D">
        <w:rPr>
          <w:rFonts w:ascii="Times New Roman" w:hAnsi="Times New Roman"/>
          <w:sz w:val="24"/>
          <w:szCs w:val="24"/>
        </w:rPr>
        <w:t>(Dz. U. z 2023 r., poz. 984 ze zm.)</w:t>
      </w:r>
      <w:r>
        <w:rPr>
          <w:rFonts w:ascii="Times New Roman" w:hAnsi="Times New Roman"/>
          <w:sz w:val="24"/>
          <w:szCs w:val="24"/>
        </w:rPr>
        <w:t>, dla</w:t>
      </w:r>
      <w:r w:rsidR="005120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stanowiska zgodnego ze specjalnością nauczyciela-doradcy metodycznego.</w:t>
      </w:r>
    </w:p>
    <w:p w:rsidR="008229B9" w:rsidP="00DD49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:rsidR="008229B9" w:rsidP="004F68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zadań nauczyciela-doradcy metodycznego należy wspomaganie nauczycieli oraz rad pedagogicznych w:</w:t>
      </w:r>
    </w:p>
    <w:p w:rsidR="004F689B" w:rsidRPr="004F689B" w:rsidP="004F689B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rozwijaniu umiejętności metodycznych;</w:t>
      </w:r>
    </w:p>
    <w:p w:rsidR="004F689B" w:rsidP="008229B9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planowaniu, organizowaniu i badaniu efektów procesu dydaktyczno-wychowawczego, z uwzględnieniem zróżnicowanych potrzeb uczniów;</w:t>
      </w:r>
    </w:p>
    <w:p w:rsidR="004F689B" w:rsidP="008229B9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opracowywaniu, doborze i adaptacji programów nauczania;</w:t>
      </w:r>
    </w:p>
    <w:p w:rsidR="008229B9" w:rsidRPr="004F689B" w:rsidP="00DD49C5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podejmowaniu działań innowacyjnych.</w:t>
      </w:r>
    </w:p>
    <w:p w:rsidR="008229B9" w:rsidP="004F68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Nauczyciel-doradca metodyczny realizuje zadania przez:</w:t>
      </w:r>
    </w:p>
    <w:p w:rsidR="004F689B" w:rsidRPr="004F689B" w:rsidP="004F689B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udzielanie indywidualnych konsultacji;</w:t>
      </w:r>
    </w:p>
    <w:p w:rsidR="004F689B" w:rsidP="008229B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prowadzenie zajęć edukacyjnych, zajęć otwartych oraz zajęć warsztatowych;</w:t>
      </w:r>
    </w:p>
    <w:p w:rsidR="004F689B" w:rsidP="008229B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organizowanie innych form doskonalenia wspomagających pracę dydaktyczno-wychowawczą nauczycieli;</w:t>
      </w:r>
    </w:p>
    <w:p w:rsidR="008229B9" w:rsidRPr="004F689B" w:rsidP="00DD49C5">
      <w:pPr>
        <w:pStyle w:val="ListParagraph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organizowanie i prowadzenie sieci współpracy i samokształcenia dla nauczycieli, o</w:t>
      </w:r>
      <w:r w:rsidR="004F689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689B">
        <w:rPr>
          <w:rFonts w:ascii="Times New Roman" w:hAnsi="Times New Roman"/>
          <w:sz w:val="24"/>
          <w:szCs w:val="24"/>
          <w:shd w:val="clear" w:color="auto" w:fill="FFFFFF"/>
        </w:rPr>
        <w:t>której mowa w § 20 ust. 1 pkt 2 ww. rozporządzenia w sprawie placówek doskonalenia nauczycieli.</w:t>
      </w:r>
    </w:p>
    <w:p w:rsidR="008229B9" w:rsidP="00C53982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Nadzór pedagogiczny nad realizacją zadań doradcy metodycznego sprawuje dyrektor publicznej placówki doskonalenia, w której nauczyciel-doradca metodyczny jest zatrudniony. W ramach sprawowanego nadzoru uwzględnia się opinie nauczycieli korzystających z pomocy nauczyciela-doradcy metodycznego.</w:t>
      </w:r>
    </w:p>
    <w:p w:rsidR="008229B9" w:rsidP="00C22D3B">
      <w:pPr>
        <w:shd w:val="clear" w:color="auto" w:fill="FFFFFF"/>
        <w:spacing w:before="360" w:after="120" w:line="257" w:lineRule="auto"/>
        <w:ind w:left="31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</w:t>
      </w:r>
    </w:p>
    <w:p w:rsidR="008229B9" w:rsidP="00C22D3B">
      <w:pPr>
        <w:shd w:val="clear" w:color="auto" w:fill="FFFFFF"/>
        <w:spacing w:after="120" w:line="257" w:lineRule="auto"/>
        <w:ind w:left="317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ezdPracownikNazwa"/>
      <w:r>
        <w:rPr>
          <w:rFonts w:ascii="Times New Roman" w:hAnsi="Times New Roman"/>
          <w:sz w:val="24"/>
          <w:szCs w:val="24"/>
          <w:shd w:val="clear" w:color="auto" w:fill="FFFFFF"/>
        </w:rPr>
        <w:t>Jacek Szczotka</w:t>
      </w:r>
      <w:bookmarkEnd w:id="1"/>
    </w:p>
    <w:p w:rsidR="008229B9" w:rsidP="00C22D3B">
      <w:pPr>
        <w:shd w:val="clear" w:color="auto" w:fill="FFFFFF"/>
        <w:spacing w:after="120" w:line="257" w:lineRule="auto"/>
        <w:ind w:left="317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ezdPracownikStanowisko"/>
      <w:r>
        <w:rPr>
          <w:rFonts w:ascii="Times New Roman" w:hAnsi="Times New Roman"/>
          <w:sz w:val="24"/>
          <w:szCs w:val="24"/>
          <w:shd w:val="clear" w:color="auto" w:fill="FFFFFF"/>
        </w:rPr>
        <w:t>Wicekurator Oświaty</w:t>
      </w:r>
      <w:bookmarkEnd w:id="2"/>
    </w:p>
    <w:p w:rsidR="008229B9" w:rsidP="008229B9">
      <w:pPr>
        <w:jc w:val="both"/>
        <w:rPr>
          <w:rFonts w:ascii="Times New Roman" w:hAnsi="Times New Roman"/>
          <w:b/>
          <w:sz w:val="24"/>
          <w:szCs w:val="24"/>
        </w:rPr>
      </w:pPr>
    </w:p>
    <w:p w:rsidR="00C22D3B" w:rsidP="008229B9">
      <w:pPr>
        <w:jc w:val="both"/>
        <w:rPr>
          <w:rFonts w:ascii="Times New Roman" w:hAnsi="Times New Roman"/>
          <w:b/>
          <w:sz w:val="24"/>
          <w:szCs w:val="24"/>
        </w:rPr>
      </w:pPr>
    </w:p>
    <w:p w:rsidR="008229B9" w:rsidP="0051208D">
      <w:pPr>
        <w:spacing w:after="120"/>
        <w:jc w:val="both"/>
        <w:rPr>
          <w:rFonts w:ascii="Times New Roman" w:hAnsi="Times New Roman"/>
          <w:sz w:val="20"/>
          <w:szCs w:val="20"/>
        </w:rPr>
      </w:pPr>
      <w:bookmarkStart w:id="3" w:name="_Hlk156382518"/>
      <w:r>
        <w:rPr>
          <w:rFonts w:ascii="Times New Roman" w:hAnsi="Times New Roman"/>
          <w:sz w:val="20"/>
          <w:szCs w:val="20"/>
        </w:rPr>
        <w:t>Załącznik:</w:t>
      </w:r>
    </w:p>
    <w:p w:rsidR="00C871E2" w:rsidRPr="004F689B" w:rsidP="004F68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Wniosek dla osób przystępujących do naboru na</w:t>
      </w:r>
      <w:r w:rsidR="004F689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stanowisko doradcy metodycznego na terenie województwa śląskiego.</w:t>
      </w:r>
      <w:bookmarkEnd w:id="3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604383"/>
    <w:multiLevelType w:val="hybridMultilevel"/>
    <w:tmpl w:val="D0D05D3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218C"/>
    <w:multiLevelType w:val="hybridMultilevel"/>
    <w:tmpl w:val="868C24A8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7D8"/>
    <w:multiLevelType w:val="hybridMultilevel"/>
    <w:tmpl w:val="460E03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30F5"/>
    <w:multiLevelType w:val="hybridMultilevel"/>
    <w:tmpl w:val="F0245D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4DFF"/>
    <w:multiLevelType w:val="hybridMultilevel"/>
    <w:tmpl w:val="6E402B80"/>
    <w:lvl w:ilvl="0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1EC"/>
    <w:multiLevelType w:val="hybridMultilevel"/>
    <w:tmpl w:val="34341E1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EA006B"/>
    <w:multiLevelType w:val="hybridMultilevel"/>
    <w:tmpl w:val="6972CF0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426E"/>
    <w:multiLevelType w:val="hybridMultilevel"/>
    <w:tmpl w:val="95CEADA6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061"/>
    <w:multiLevelType w:val="hybridMultilevel"/>
    <w:tmpl w:val="1DD6DD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B5838"/>
    <w:multiLevelType w:val="hybridMultilevel"/>
    <w:tmpl w:val="106656B6"/>
    <w:lvl w:ilvl="0">
      <w:start w:val="4"/>
      <w:numFmt w:val="upperRoman"/>
      <w:lvlText w:val="%1."/>
      <w:lvlJc w:val="left"/>
      <w:pPr>
        <w:ind w:left="964" w:hanging="544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B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1D26-66C4-411A-B99A-FECA5B12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Kos</dc:creator>
  <cp:lastModifiedBy>Keller Agnieszka</cp:lastModifiedBy>
  <cp:revision>14</cp:revision>
  <dcterms:created xsi:type="dcterms:W3CDTF">2023-11-30T07:49:00Z</dcterms:created>
  <dcterms:modified xsi:type="dcterms:W3CDTF">2024-01-18T10:32:00Z</dcterms:modified>
</cp:coreProperties>
</file>