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FF6606" w:rsidRDefault="00FF6606">
      <w:pPr>
        <w:jc w:val="right"/>
        <w:rPr>
          <w:b/>
        </w:rPr>
      </w:pPr>
    </w:p>
    <w:p w14:paraId="4F466496" w14:textId="77777777" w:rsidR="00FF6606" w:rsidRDefault="00C4481E">
      <w:pPr>
        <w:jc w:val="right"/>
        <w:rPr>
          <w:b/>
        </w:rPr>
      </w:pPr>
      <w:r>
        <w:rPr>
          <w:b/>
        </w:rPr>
        <w:t>Załącznik nr 1</w:t>
      </w:r>
    </w:p>
    <w:p w14:paraId="3952EC31" w14:textId="092C8CF1" w:rsidR="00860192" w:rsidRDefault="00860192" w:rsidP="5FB317F5">
      <w:pPr>
        <w:rPr>
          <w:b/>
          <w:bCs/>
          <w:sz w:val="28"/>
          <w:szCs w:val="28"/>
        </w:rPr>
      </w:pPr>
      <w:r w:rsidRPr="5FB317F5">
        <w:rPr>
          <w:b/>
          <w:bCs/>
          <w:sz w:val="28"/>
          <w:szCs w:val="28"/>
        </w:rPr>
        <w:t xml:space="preserve">Część zamówienia I - Opis przedmiotu zamówienia – </w:t>
      </w:r>
      <w:r w:rsidR="00760A53" w:rsidRPr="5FB317F5">
        <w:rPr>
          <w:b/>
          <w:bCs/>
          <w:sz w:val="28"/>
          <w:szCs w:val="28"/>
        </w:rPr>
        <w:t xml:space="preserve">dostawa komputerów przenośnych /laptopów, monitorów, myszy, klawiatur, </w:t>
      </w:r>
      <w:proofErr w:type="spellStart"/>
      <w:r w:rsidR="00760A53" w:rsidRPr="5FB317F5">
        <w:rPr>
          <w:b/>
          <w:bCs/>
          <w:sz w:val="28"/>
          <w:szCs w:val="28"/>
        </w:rPr>
        <w:t>replikatora</w:t>
      </w:r>
      <w:proofErr w:type="spellEnd"/>
    </w:p>
    <w:p w14:paraId="0A37501D" w14:textId="77777777" w:rsidR="00FF6606" w:rsidRDefault="00FF6606">
      <w:pPr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6"/>
        <w:gridCol w:w="6296"/>
      </w:tblGrid>
      <w:tr w:rsidR="00FF6606" w14:paraId="1E200ACA" w14:textId="77777777" w:rsidTr="2E7046D5">
        <w:trPr>
          <w:trHeight w:val="567"/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2EB6AAE1" w14:textId="052385A5" w:rsidR="00FF6606" w:rsidRDefault="21B5D09D" w:rsidP="5FB317F5">
            <w:pPr>
              <w:widowControl w:val="0"/>
              <w:spacing w:line="240" w:lineRule="auto"/>
              <w:ind w:right="360"/>
              <w:jc w:val="center"/>
              <w:rPr>
                <w:b/>
                <w:bCs/>
              </w:rPr>
            </w:pPr>
            <w:r w:rsidRPr="2E7046D5">
              <w:rPr>
                <w:b/>
                <w:bCs/>
              </w:rPr>
              <w:t>Komputer przenośny typ 1 – Standard 14</w:t>
            </w:r>
            <w:r w:rsidR="7D701467" w:rsidRPr="2E7046D5">
              <w:rPr>
                <w:b/>
                <w:bCs/>
              </w:rPr>
              <w:t>,0</w:t>
            </w:r>
            <w:r w:rsidRPr="2E7046D5">
              <w:rPr>
                <w:b/>
                <w:bCs/>
              </w:rPr>
              <w:t>”</w:t>
            </w:r>
            <w:r w:rsidR="0C41D98E" w:rsidRPr="2E7046D5">
              <w:rPr>
                <w:b/>
                <w:bCs/>
              </w:rPr>
              <w:t xml:space="preserve"> - 3 szt.</w:t>
            </w:r>
          </w:p>
        </w:tc>
      </w:tr>
      <w:tr w:rsidR="00FF6606" w14:paraId="6CE80198" w14:textId="77777777" w:rsidTr="2E7046D5">
        <w:trPr>
          <w:trHeight w:val="60"/>
          <w:jc w:val="center"/>
        </w:trPr>
        <w:tc>
          <w:tcPr>
            <w:tcW w:w="2752" w:type="dxa"/>
            <w:shd w:val="clear" w:color="auto" w:fill="D9D9D9" w:themeFill="background1" w:themeFillShade="D9"/>
            <w:vAlign w:val="center"/>
          </w:tcPr>
          <w:p w14:paraId="4A076F2E" w14:textId="77777777" w:rsidR="00FF6606" w:rsidRDefault="00C4481E">
            <w:pPr>
              <w:widowControl w:val="0"/>
              <w:spacing w:line="240" w:lineRule="auto"/>
              <w:ind w:right="3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elementu, parametru lub cechy</w:t>
            </w:r>
          </w:p>
        </w:tc>
        <w:tc>
          <w:tcPr>
            <w:tcW w:w="6310" w:type="dxa"/>
            <w:shd w:val="clear" w:color="auto" w:fill="D9D9D9" w:themeFill="background1" w:themeFillShade="D9"/>
            <w:vAlign w:val="center"/>
          </w:tcPr>
          <w:p w14:paraId="4B0B8E87" w14:textId="77777777" w:rsidR="00FF6606" w:rsidRDefault="00C4481E">
            <w:pPr>
              <w:widowControl w:val="0"/>
              <w:spacing w:line="240" w:lineRule="auto"/>
              <w:ind w:right="3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Wymagane minimalne parametry techniczne</w:t>
            </w:r>
          </w:p>
        </w:tc>
      </w:tr>
      <w:tr w:rsidR="00FF6606" w14:paraId="40F58252" w14:textId="77777777" w:rsidTr="2E7046D5">
        <w:trPr>
          <w:trHeight w:val="2488"/>
          <w:jc w:val="center"/>
        </w:trPr>
        <w:tc>
          <w:tcPr>
            <w:tcW w:w="2752" w:type="dxa"/>
            <w:shd w:val="clear" w:color="auto" w:fill="FFFFFF" w:themeFill="background1"/>
            <w:vAlign w:val="center"/>
          </w:tcPr>
          <w:p w14:paraId="06011BB8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Wydajność obliczeniowa: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7C22572F" w14:textId="77777777" w:rsidR="00FF6606" w:rsidRDefault="00C4481E">
            <w:pPr>
              <w:pStyle w:val="Bezodstpw"/>
              <w:widowControl w:val="0"/>
              <w:numPr>
                <w:ilvl w:val="0"/>
                <w:numId w:val="24"/>
              </w:numPr>
              <w:spacing w:line="276" w:lineRule="auto"/>
              <w:ind w:left="215" w:hanging="215"/>
              <w:jc w:val="left"/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 xml:space="preserve">procesor min. </w:t>
            </w:r>
            <w:r w:rsidR="00EE7878"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>6</w:t>
            </w:r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>-rdzeni fizyczn</w:t>
            </w:r>
            <w:r w:rsidR="00EE7878"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>ych</w:t>
            </w:r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 xml:space="preserve">, minimum </w:t>
            </w:r>
            <w:r w:rsidR="00502BCC"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>10</w:t>
            </w:r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>-wątków</w:t>
            </w:r>
          </w:p>
          <w:p w14:paraId="298691BF" w14:textId="77777777" w:rsidR="00FF6606" w:rsidRDefault="00C4481E">
            <w:pPr>
              <w:pStyle w:val="Bezodstpw"/>
              <w:widowControl w:val="0"/>
              <w:numPr>
                <w:ilvl w:val="0"/>
                <w:numId w:val="25"/>
              </w:numPr>
              <w:spacing w:line="276" w:lineRule="auto"/>
              <w:ind w:left="215" w:hanging="215"/>
              <w:jc w:val="left"/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 xml:space="preserve">zgodny z architekturą x86, możliwość uruchamiania aplikacji 64 bitowych, sprzętowe wsparcie dla wirtualizacji, wsparcie dla DEP (Data </w:t>
            </w:r>
            <w:proofErr w:type="spellStart"/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>Execution</w:t>
            </w:r>
            <w:proofErr w:type="spellEnd"/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>Prevention</w:t>
            </w:r>
            <w:proofErr w:type="spellEnd"/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>) lub technologii równoważnej,</w:t>
            </w:r>
          </w:p>
          <w:p w14:paraId="0ED356C6" w14:textId="77777777" w:rsidR="00FF6606" w:rsidRDefault="00C4481E">
            <w:pPr>
              <w:pStyle w:val="Bezodstpw"/>
              <w:widowControl w:val="0"/>
              <w:numPr>
                <w:ilvl w:val="0"/>
                <w:numId w:val="26"/>
              </w:numPr>
              <w:spacing w:line="276" w:lineRule="auto"/>
              <w:ind w:left="215" w:hanging="215"/>
              <w:jc w:val="left"/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 xml:space="preserve">zaprojektowany do pracy w komputerach przenośnych, o średniej wydajności ocenianej na co najmniej </w:t>
            </w:r>
            <w:r w:rsidR="00C046E1">
              <w:rPr>
                <w:rFonts w:asciiTheme="minorHAnsi" w:hAnsiTheme="minorHAnsi" w:cstheme="minorHAnsi"/>
                <w:b/>
                <w:w w:val="100"/>
                <w:sz w:val="22"/>
                <w:szCs w:val="22"/>
                <w:lang w:eastAsia="en-US"/>
              </w:rPr>
              <w:t>13</w:t>
            </w:r>
            <w:r>
              <w:rPr>
                <w:rFonts w:asciiTheme="minorHAnsi" w:hAnsiTheme="minorHAnsi" w:cstheme="minorHAnsi"/>
                <w:b/>
                <w:w w:val="100"/>
                <w:sz w:val="22"/>
                <w:szCs w:val="22"/>
                <w:lang w:eastAsia="en-US"/>
              </w:rPr>
              <w:t>000</w:t>
            </w:r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 xml:space="preserve"> pkt. w teście </w:t>
            </w:r>
            <w:proofErr w:type="spellStart"/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>PassMark</w:t>
            </w:r>
            <w:proofErr w:type="spellEnd"/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 xml:space="preserve"> CPU Mark według wyników opublikowanych na stronie </w:t>
            </w:r>
            <w:hyperlink r:id="rId8">
              <w:r>
                <w:rPr>
                  <w:rStyle w:val="Hipercze"/>
                  <w:rFonts w:asciiTheme="minorHAnsi" w:hAnsiTheme="minorHAnsi" w:cstheme="minorHAnsi"/>
                  <w:w w:val="100"/>
                  <w:sz w:val="22"/>
                  <w:szCs w:val="22"/>
                  <w:lang w:eastAsia="en-US"/>
                </w:rPr>
                <w:t>http://www.cpubenchmark.net/cpu_list.php</w:t>
              </w:r>
            </w:hyperlink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>,</w:t>
            </w:r>
          </w:p>
          <w:p w14:paraId="66FD476B" w14:textId="77777777" w:rsidR="00FF6606" w:rsidRDefault="00C4481E">
            <w:pPr>
              <w:pStyle w:val="Bezodstpw"/>
              <w:widowControl w:val="0"/>
              <w:numPr>
                <w:ilvl w:val="0"/>
                <w:numId w:val="27"/>
              </w:numPr>
              <w:spacing w:line="276" w:lineRule="auto"/>
              <w:ind w:left="215" w:hanging="215"/>
              <w:jc w:val="left"/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>procesor nie starszy niż z 202</w:t>
            </w:r>
            <w:r w:rsidR="00344AF0"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>3</w:t>
            </w:r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 xml:space="preserve"> roku według daty premiery</w:t>
            </w:r>
          </w:p>
        </w:tc>
      </w:tr>
      <w:tr w:rsidR="00FF6606" w14:paraId="1B118017" w14:textId="77777777" w:rsidTr="2E7046D5">
        <w:trPr>
          <w:trHeight w:val="300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6BA18140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Pamięć operacyjna: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16691C85" w14:textId="25359C43" w:rsidR="00FF6606" w:rsidRDefault="00C4481E" w:rsidP="41353A9B">
            <w:pPr>
              <w:widowControl w:val="0"/>
              <w:spacing w:line="240" w:lineRule="auto"/>
              <w:ind w:right="360"/>
            </w:pPr>
            <w:r w:rsidRPr="41353A9B">
              <w:t xml:space="preserve">a) minimum </w:t>
            </w:r>
            <w:r w:rsidR="73D38D1F" w:rsidRPr="41353A9B">
              <w:t>16</w:t>
            </w:r>
            <w:r w:rsidRPr="41353A9B">
              <w:t xml:space="preserve"> GB RAM </w:t>
            </w:r>
            <w:r w:rsidR="6B7F1F5D" w:rsidRPr="41353A9B">
              <w:t>DDR4/LPDDR4/LPDDR4x/</w:t>
            </w:r>
            <w:r w:rsidRPr="41353A9B">
              <w:rPr>
                <w:rFonts w:eastAsia="Calibri"/>
              </w:rPr>
              <w:t>DDR5</w:t>
            </w:r>
            <w:r w:rsidR="73D38D1F" w:rsidRPr="41353A9B">
              <w:rPr>
                <w:rFonts w:eastAsia="Calibri"/>
              </w:rPr>
              <w:t>/LPDDR5/LPDDR5x</w:t>
            </w:r>
          </w:p>
          <w:p w14:paraId="149B77E1" w14:textId="48EE31DD" w:rsidR="00FF6606" w:rsidRDefault="2F6498BE" w:rsidP="41353A9B">
            <w:pPr>
              <w:widowControl w:val="0"/>
              <w:spacing w:line="240" w:lineRule="auto"/>
              <w:ind w:right="360"/>
              <w:rPr>
                <w:rFonts w:eastAsia="Calibri"/>
              </w:rPr>
            </w:pPr>
            <w:r w:rsidRPr="41353A9B">
              <w:rPr>
                <w:rFonts w:eastAsia="Calibri"/>
              </w:rPr>
              <w:t>Dopuszczalna jest pamięć wlutowana</w:t>
            </w:r>
          </w:p>
        </w:tc>
      </w:tr>
      <w:tr w:rsidR="00FF6606" w14:paraId="5DAB6C7B" w14:textId="77777777" w:rsidTr="2E7046D5">
        <w:trPr>
          <w:trHeight w:val="315"/>
          <w:jc w:val="center"/>
        </w:trPr>
        <w:tc>
          <w:tcPr>
            <w:tcW w:w="2752" w:type="dxa"/>
            <w:vMerge/>
            <w:vAlign w:val="center"/>
          </w:tcPr>
          <w:p w14:paraId="02EB378F" w14:textId="77777777" w:rsidR="00FF6606" w:rsidRDefault="00FF6606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6A05A809" w14:textId="77777777" w:rsidR="00FF6606" w:rsidRDefault="00FF6606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</w:p>
        </w:tc>
      </w:tr>
      <w:tr w:rsidR="00FF6606" w14:paraId="2935D7BD" w14:textId="77777777" w:rsidTr="2E7046D5">
        <w:trPr>
          <w:trHeight w:val="720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55862261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Karta graficzna: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4C289105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a) zintegrowana, z możliwością dynamicznego przydzielenia pamięci w obrębie pamięci systemowej,</w:t>
            </w:r>
          </w:p>
        </w:tc>
      </w:tr>
      <w:tr w:rsidR="00FF6606" w14:paraId="42143604" w14:textId="77777777" w:rsidTr="2E7046D5">
        <w:trPr>
          <w:trHeight w:val="735"/>
          <w:jc w:val="center"/>
        </w:trPr>
        <w:tc>
          <w:tcPr>
            <w:tcW w:w="2752" w:type="dxa"/>
            <w:vMerge/>
            <w:vAlign w:val="center"/>
          </w:tcPr>
          <w:p w14:paraId="5A39BBE3" w14:textId="77777777" w:rsidR="00FF6606" w:rsidRDefault="00FF6606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771A7374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b) obsługiwana przez DirectX w wersji co najmniej 12 i </w:t>
            </w:r>
            <w:proofErr w:type="spellStart"/>
            <w:r>
              <w:rPr>
                <w:rFonts w:cstheme="minorHAnsi"/>
                <w:bCs/>
              </w:rPr>
              <w:t>OpenGL</w:t>
            </w:r>
            <w:proofErr w:type="spellEnd"/>
            <w:r>
              <w:rPr>
                <w:rFonts w:cstheme="minorHAnsi"/>
                <w:bCs/>
              </w:rPr>
              <w:t xml:space="preserve"> w wersji co najmniej 4</w:t>
            </w:r>
          </w:p>
        </w:tc>
      </w:tr>
      <w:tr w:rsidR="00FF6606" w14:paraId="4F00B31A" w14:textId="77777777" w:rsidTr="2E7046D5">
        <w:trPr>
          <w:trHeight w:val="300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54D9EF51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Wyświetlacz: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4085ED70" w14:textId="7419BDD2" w:rsidR="00FF6606" w:rsidRDefault="00C4481E" w:rsidP="41353A9B">
            <w:pPr>
              <w:widowControl w:val="0"/>
              <w:spacing w:line="240" w:lineRule="auto"/>
              <w:ind w:right="360"/>
            </w:pPr>
            <w:r w:rsidRPr="41353A9B">
              <w:t>a) rozmiar – w zakresie 1</w:t>
            </w:r>
            <w:r w:rsidR="40F4C6BC" w:rsidRPr="41353A9B">
              <w:t>4</w:t>
            </w:r>
            <w:r w:rsidRPr="41353A9B">
              <w:t xml:space="preserve">” – </w:t>
            </w:r>
            <w:r w:rsidR="40F4C6BC" w:rsidRPr="41353A9B">
              <w:t>14,</w:t>
            </w:r>
            <w:r w:rsidR="2791523E" w:rsidRPr="41353A9B">
              <w:t>2</w:t>
            </w:r>
            <w:r w:rsidRPr="41353A9B">
              <w:t>”,</w:t>
            </w:r>
          </w:p>
        </w:tc>
      </w:tr>
      <w:tr w:rsidR="00FF6606" w14:paraId="5901DEA1" w14:textId="77777777" w:rsidTr="2E7046D5">
        <w:trPr>
          <w:trHeight w:val="480"/>
          <w:jc w:val="center"/>
        </w:trPr>
        <w:tc>
          <w:tcPr>
            <w:tcW w:w="2752" w:type="dxa"/>
            <w:vMerge/>
            <w:vAlign w:val="center"/>
          </w:tcPr>
          <w:p w14:paraId="41C8F396" w14:textId="77777777" w:rsidR="00FF6606" w:rsidRDefault="00FF6606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4D8B9684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b) rozdzielczość nominalna – min. 1920 na min. 1080 pikseli;</w:t>
            </w:r>
          </w:p>
        </w:tc>
      </w:tr>
      <w:tr w:rsidR="00FF6606" w14:paraId="1A3892EA" w14:textId="77777777" w:rsidTr="2E7046D5">
        <w:trPr>
          <w:trHeight w:val="300"/>
          <w:jc w:val="center"/>
        </w:trPr>
        <w:tc>
          <w:tcPr>
            <w:tcW w:w="2752" w:type="dxa"/>
            <w:vMerge/>
            <w:vAlign w:val="center"/>
          </w:tcPr>
          <w:p w14:paraId="72A3D3EC" w14:textId="77777777" w:rsidR="00FF6606" w:rsidRDefault="00FF6606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63C5ED85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c) matowy,</w:t>
            </w:r>
          </w:p>
        </w:tc>
      </w:tr>
      <w:tr w:rsidR="00FF6606" w14:paraId="27D68589" w14:textId="77777777" w:rsidTr="2E7046D5">
        <w:trPr>
          <w:trHeight w:val="300"/>
          <w:jc w:val="center"/>
        </w:trPr>
        <w:tc>
          <w:tcPr>
            <w:tcW w:w="2752" w:type="dxa"/>
            <w:vMerge/>
            <w:vAlign w:val="center"/>
          </w:tcPr>
          <w:p w14:paraId="0D0B940D" w14:textId="77777777" w:rsidR="00FF6606" w:rsidRDefault="00FF6606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2A2BF541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d) jasność min. 220 cd/m2,</w:t>
            </w:r>
          </w:p>
        </w:tc>
      </w:tr>
      <w:tr w:rsidR="00FF6606" w14:paraId="2FF2A587" w14:textId="77777777" w:rsidTr="2E7046D5">
        <w:trPr>
          <w:trHeight w:val="735"/>
          <w:jc w:val="center"/>
        </w:trPr>
        <w:tc>
          <w:tcPr>
            <w:tcW w:w="2752" w:type="dxa"/>
            <w:vMerge/>
            <w:vAlign w:val="center"/>
          </w:tcPr>
          <w:p w14:paraId="0E27B00A" w14:textId="77777777" w:rsidR="00FF6606" w:rsidRDefault="00FF6606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7EFD48B0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e) obsługa ekranu zewnętrznego o rozdzielczości min. 1920 na min. 1080 pikseli</w:t>
            </w:r>
          </w:p>
        </w:tc>
      </w:tr>
      <w:tr w:rsidR="00FF6606" w14:paraId="09D1F1E3" w14:textId="77777777" w:rsidTr="2E7046D5">
        <w:trPr>
          <w:trHeight w:val="495"/>
          <w:jc w:val="center"/>
        </w:trPr>
        <w:tc>
          <w:tcPr>
            <w:tcW w:w="2752" w:type="dxa"/>
            <w:shd w:val="clear" w:color="auto" w:fill="FFFFFF" w:themeFill="background1"/>
            <w:vAlign w:val="center"/>
          </w:tcPr>
          <w:p w14:paraId="3D0453C7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Dysk Twardy: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5C7C104E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minimum 512 GB SSD M2 </w:t>
            </w:r>
            <w:proofErr w:type="spellStart"/>
            <w:r>
              <w:rPr>
                <w:rFonts w:cstheme="minorHAnsi"/>
                <w:bCs/>
              </w:rPr>
              <w:t>NVMe</w:t>
            </w:r>
            <w:proofErr w:type="spellEnd"/>
          </w:p>
          <w:p w14:paraId="78EBFBA7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Standard interfejsu </w:t>
            </w:r>
            <w:r>
              <w:rPr>
                <w:rFonts w:cstheme="minorHAnsi"/>
              </w:rPr>
              <w:t>PCI Express 4.0</w:t>
            </w:r>
          </w:p>
        </w:tc>
      </w:tr>
      <w:tr w:rsidR="00FF6606" w14:paraId="6B9E37F5" w14:textId="77777777" w:rsidTr="2E7046D5">
        <w:trPr>
          <w:trHeight w:val="315"/>
          <w:jc w:val="center"/>
        </w:trPr>
        <w:tc>
          <w:tcPr>
            <w:tcW w:w="2752" w:type="dxa"/>
            <w:shd w:val="clear" w:color="auto" w:fill="FFFFFF" w:themeFill="background1"/>
            <w:vAlign w:val="center"/>
          </w:tcPr>
          <w:p w14:paraId="18131A70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Obudowa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4002F3B2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Aluminiowa pokrywa ekranu</w:t>
            </w:r>
            <w:r w:rsidR="005E2D37">
              <w:rPr>
                <w:rFonts w:cstheme="minorHAnsi"/>
                <w:bCs/>
              </w:rPr>
              <w:t xml:space="preserve"> lub Standard militarny MIL-STD-810H</w:t>
            </w:r>
            <w:r>
              <w:rPr>
                <w:rFonts w:cstheme="minorHAnsi"/>
                <w:bCs/>
              </w:rPr>
              <w:t>, wzmocnione zawiasy metalowe zintegrowane z obudową</w:t>
            </w:r>
          </w:p>
        </w:tc>
      </w:tr>
      <w:tr w:rsidR="00960FBD" w14:paraId="7416AAD6" w14:textId="77777777" w:rsidTr="2E7046D5">
        <w:trPr>
          <w:trHeight w:val="480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728958D5" w14:textId="77777777" w:rsidR="00960FBD" w:rsidRDefault="00960FBD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Wyposażenie: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3DABFDF8" w14:textId="77777777" w:rsidR="00960FBD" w:rsidRDefault="00960FBD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a) karta dźwiękowa zintegrowana z płytą główną,</w:t>
            </w:r>
          </w:p>
        </w:tc>
      </w:tr>
      <w:tr w:rsidR="00960FBD" w14:paraId="4B41D22F" w14:textId="77777777" w:rsidTr="2E7046D5">
        <w:trPr>
          <w:trHeight w:val="720"/>
          <w:jc w:val="center"/>
        </w:trPr>
        <w:tc>
          <w:tcPr>
            <w:tcW w:w="2752" w:type="dxa"/>
            <w:vMerge/>
            <w:vAlign w:val="center"/>
          </w:tcPr>
          <w:p w14:paraId="60061E4C" w14:textId="77777777" w:rsidR="00960FBD" w:rsidRDefault="00960FBD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31A214C3" w14:textId="77777777" w:rsidR="00960FBD" w:rsidRDefault="00960FBD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b) mikrofon, kamera ze zintegrowaną klapką i głośniki stereofoniczne zintegrowane w obudowie laptopa</w:t>
            </w:r>
          </w:p>
        </w:tc>
      </w:tr>
      <w:tr w:rsidR="00960FBD" w14:paraId="16ECBC37" w14:textId="77777777" w:rsidTr="2E7046D5">
        <w:trPr>
          <w:trHeight w:val="480"/>
          <w:jc w:val="center"/>
        </w:trPr>
        <w:tc>
          <w:tcPr>
            <w:tcW w:w="2752" w:type="dxa"/>
            <w:vMerge/>
            <w:vAlign w:val="center"/>
          </w:tcPr>
          <w:p w14:paraId="44EAFD9C" w14:textId="77777777" w:rsidR="00960FBD" w:rsidRDefault="00960FBD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6FF284BB" w14:textId="77777777" w:rsidR="00960FBD" w:rsidRDefault="00960FBD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c) </w:t>
            </w:r>
            <w:r w:rsidR="00861FFB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zintegrowana w obudowie karta </w:t>
            </w:r>
            <w:proofErr w:type="spellStart"/>
            <w:r>
              <w:rPr>
                <w:rFonts w:cstheme="minorHAnsi"/>
                <w:bCs/>
              </w:rPr>
              <w:t>WiFi</w:t>
            </w:r>
            <w:proofErr w:type="spellEnd"/>
            <w:r w:rsidR="00861FFB">
              <w:rPr>
                <w:rFonts w:cstheme="minorHAnsi"/>
                <w:bCs/>
              </w:rPr>
              <w:t xml:space="preserve"> minimum</w:t>
            </w:r>
            <w:r>
              <w:rPr>
                <w:rFonts w:cstheme="minorHAnsi"/>
                <w:bCs/>
              </w:rPr>
              <w:t xml:space="preserve"> </w:t>
            </w:r>
            <w:r w:rsidR="00861FFB">
              <w:rPr>
                <w:rFonts w:cstheme="minorHAnsi"/>
                <w:bCs/>
              </w:rPr>
              <w:t>6</w:t>
            </w:r>
          </w:p>
        </w:tc>
      </w:tr>
      <w:tr w:rsidR="00960FBD" w14:paraId="7C952EBD" w14:textId="77777777" w:rsidTr="2E7046D5">
        <w:trPr>
          <w:trHeight w:val="720"/>
          <w:jc w:val="center"/>
        </w:trPr>
        <w:tc>
          <w:tcPr>
            <w:tcW w:w="2752" w:type="dxa"/>
            <w:vMerge/>
            <w:vAlign w:val="center"/>
          </w:tcPr>
          <w:p w14:paraId="3DEEC669" w14:textId="77777777" w:rsidR="00960FBD" w:rsidRDefault="00960FBD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307349A7" w14:textId="305890B2" w:rsidR="00960FBD" w:rsidRDefault="3E71B13F" w:rsidP="5FB317F5">
            <w:pPr>
              <w:widowControl w:val="0"/>
              <w:spacing w:line="240" w:lineRule="auto"/>
              <w:ind w:right="360"/>
            </w:pPr>
            <w:r w:rsidRPr="41353A9B">
              <w:t>d</w:t>
            </w:r>
            <w:r w:rsidR="692A0CA7" w:rsidRPr="41353A9B">
              <w:t xml:space="preserve">) co najmniej 3 porty USB w tym co najmniej </w:t>
            </w:r>
            <w:r w:rsidR="229E69C4" w:rsidRPr="41353A9B">
              <w:rPr>
                <w:rFonts w:eastAsia="Calibri"/>
              </w:rPr>
              <w:t>2</w:t>
            </w:r>
            <w:r w:rsidR="692A0CA7" w:rsidRPr="41353A9B">
              <w:rPr>
                <w:rFonts w:eastAsia="Calibri"/>
              </w:rPr>
              <w:t xml:space="preserve"> -</w:t>
            </w:r>
            <w:r w:rsidR="692A0CA7" w:rsidRPr="41353A9B">
              <w:t xml:space="preserve"> USB 3.</w:t>
            </w:r>
            <w:r w:rsidR="692A0CA7" w:rsidRPr="41353A9B">
              <w:rPr>
                <w:rFonts w:eastAsia="Calibri"/>
              </w:rPr>
              <w:t>x typu A</w:t>
            </w:r>
            <w:r w:rsidR="692A0CA7" w:rsidRPr="41353A9B">
              <w:t>, co najmniej 1 port USB-C</w:t>
            </w:r>
            <w:r w:rsidR="19B45FA2" w:rsidRPr="41353A9B">
              <w:t xml:space="preserve"> (z </w:t>
            </w:r>
            <w:proofErr w:type="spellStart"/>
            <w:r w:rsidR="19B45FA2" w:rsidRPr="41353A9B">
              <w:t>DisplayPort</w:t>
            </w:r>
            <w:proofErr w:type="spellEnd"/>
            <w:r w:rsidR="19B45FA2" w:rsidRPr="41353A9B">
              <w:t xml:space="preserve"> i Power Delivery i/lub </w:t>
            </w:r>
            <w:proofErr w:type="spellStart"/>
            <w:r w:rsidR="19B45FA2" w:rsidRPr="41353A9B">
              <w:t>Thunderbolt</w:t>
            </w:r>
            <w:proofErr w:type="spellEnd"/>
            <w:r w:rsidR="19B45FA2" w:rsidRPr="41353A9B">
              <w:t xml:space="preserve"> 4),</w:t>
            </w:r>
          </w:p>
          <w:p w14:paraId="0859A344" w14:textId="77777777" w:rsidR="00960FBD" w:rsidRDefault="00960FBD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interfejs HDMI i/lub </w:t>
            </w:r>
            <w:proofErr w:type="spellStart"/>
            <w:r>
              <w:rPr>
                <w:rFonts w:cstheme="minorHAnsi"/>
                <w:bCs/>
              </w:rPr>
              <w:t>DisplayPort</w:t>
            </w:r>
            <w:proofErr w:type="spellEnd"/>
          </w:p>
          <w:p w14:paraId="1E561561" w14:textId="77777777" w:rsidR="00960FBD" w:rsidRDefault="00960FBD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złącze zasilania DC-in</w:t>
            </w:r>
            <w:r w:rsidR="00787F68">
              <w:rPr>
                <w:rFonts w:cstheme="minorHAnsi"/>
                <w:bCs/>
              </w:rPr>
              <w:t xml:space="preserve"> oraz USB-C</w:t>
            </w:r>
          </w:p>
        </w:tc>
      </w:tr>
      <w:tr w:rsidR="00960FBD" w14:paraId="71F950A1" w14:textId="77777777" w:rsidTr="2E7046D5">
        <w:trPr>
          <w:trHeight w:val="480"/>
          <w:jc w:val="center"/>
        </w:trPr>
        <w:tc>
          <w:tcPr>
            <w:tcW w:w="2752" w:type="dxa"/>
            <w:vMerge/>
            <w:vAlign w:val="center"/>
          </w:tcPr>
          <w:p w14:paraId="45FB0818" w14:textId="77777777" w:rsidR="00960FBD" w:rsidRDefault="00960FBD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71F04B28" w14:textId="2DE28B18" w:rsidR="00960FBD" w:rsidRDefault="6133E133" w:rsidP="41353A9B">
            <w:pPr>
              <w:widowControl w:val="0"/>
              <w:spacing w:line="240" w:lineRule="auto"/>
              <w:ind w:right="360"/>
            </w:pPr>
            <w:r w:rsidRPr="41353A9B">
              <w:t>e</w:t>
            </w:r>
            <w:r w:rsidR="69ACAE28" w:rsidRPr="41353A9B">
              <w:t xml:space="preserve">) zintegrowany w obudowie Bluetooth min. </w:t>
            </w:r>
            <w:r w:rsidR="32B3BBC0" w:rsidRPr="41353A9B">
              <w:t>5.x</w:t>
            </w:r>
          </w:p>
        </w:tc>
      </w:tr>
      <w:tr w:rsidR="00960FBD" w14:paraId="503B687F" w14:textId="77777777" w:rsidTr="2E7046D5">
        <w:trPr>
          <w:trHeight w:val="367"/>
          <w:jc w:val="center"/>
        </w:trPr>
        <w:tc>
          <w:tcPr>
            <w:tcW w:w="2752" w:type="dxa"/>
            <w:vMerge/>
            <w:vAlign w:val="center"/>
          </w:tcPr>
          <w:p w14:paraId="049F31CB" w14:textId="77777777" w:rsidR="00960FBD" w:rsidRDefault="00960FBD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1A89059B" w14:textId="06D6683D" w:rsidR="00960FBD" w:rsidRDefault="770FB4CB" w:rsidP="41353A9B">
            <w:pPr>
              <w:widowControl w:val="0"/>
              <w:spacing w:line="240" w:lineRule="auto"/>
              <w:ind w:right="360"/>
            </w:pPr>
            <w:r w:rsidRPr="41353A9B">
              <w:t>f</w:t>
            </w:r>
            <w:r w:rsidR="69ACAE28" w:rsidRPr="41353A9B">
              <w:t xml:space="preserve">) </w:t>
            </w:r>
            <w:proofErr w:type="spellStart"/>
            <w:r w:rsidR="69ACAE28" w:rsidRPr="41353A9B">
              <w:t>touchpad</w:t>
            </w:r>
            <w:proofErr w:type="spellEnd"/>
          </w:p>
        </w:tc>
      </w:tr>
      <w:tr w:rsidR="00960FBD" w14:paraId="739A63E0" w14:textId="77777777" w:rsidTr="2E7046D5">
        <w:trPr>
          <w:trHeight w:val="1200"/>
          <w:jc w:val="center"/>
        </w:trPr>
        <w:tc>
          <w:tcPr>
            <w:tcW w:w="2752" w:type="dxa"/>
            <w:vMerge/>
            <w:vAlign w:val="center"/>
          </w:tcPr>
          <w:p w14:paraId="53128261" w14:textId="77777777" w:rsidR="00960FBD" w:rsidRDefault="00960FBD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6922D87B" w14:textId="30AC6F07" w:rsidR="00960FBD" w:rsidRDefault="57A8DDAF" w:rsidP="41353A9B">
            <w:pPr>
              <w:widowControl w:val="0"/>
              <w:spacing w:line="240" w:lineRule="auto"/>
              <w:ind w:right="360"/>
            </w:pPr>
            <w:r w:rsidRPr="41353A9B">
              <w:t>g</w:t>
            </w:r>
            <w:r w:rsidR="69ACAE28" w:rsidRPr="41353A9B">
              <w:t>) zintegrowania klawiatura z układem amerykańskim (US) QWERTY, z 12 klawiszami funkcyjnymi i 4 klawiszami strzałek,</w:t>
            </w:r>
          </w:p>
        </w:tc>
      </w:tr>
      <w:tr w:rsidR="00960FBD" w14:paraId="2E03BB77" w14:textId="77777777" w:rsidTr="2E7046D5">
        <w:trPr>
          <w:trHeight w:val="720"/>
          <w:jc w:val="center"/>
        </w:trPr>
        <w:tc>
          <w:tcPr>
            <w:tcW w:w="2752" w:type="dxa"/>
            <w:vMerge/>
            <w:vAlign w:val="center"/>
          </w:tcPr>
          <w:p w14:paraId="62486C05" w14:textId="77777777" w:rsidR="00960FBD" w:rsidRDefault="00960FBD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36D8C2BD" w14:textId="76EC05A4" w:rsidR="00960FBD" w:rsidRDefault="26D360BC" w:rsidP="41353A9B">
            <w:pPr>
              <w:widowControl w:val="0"/>
              <w:spacing w:line="240" w:lineRule="auto"/>
              <w:ind w:right="360"/>
            </w:pPr>
            <w:r w:rsidRPr="41353A9B">
              <w:t>h</w:t>
            </w:r>
            <w:r w:rsidR="69ACAE28" w:rsidRPr="41353A9B">
              <w:t xml:space="preserve">) porty audio: wejście na mikrofon, wyjście na słuchawki - dopuszcza się rozwiązanie </w:t>
            </w:r>
            <w:proofErr w:type="spellStart"/>
            <w:r w:rsidR="69ACAE28" w:rsidRPr="41353A9B">
              <w:t>combo</w:t>
            </w:r>
            <w:proofErr w:type="spellEnd"/>
            <w:r w:rsidR="69ACAE28" w:rsidRPr="41353A9B">
              <w:t>,</w:t>
            </w:r>
          </w:p>
        </w:tc>
      </w:tr>
      <w:tr w:rsidR="00960FBD" w14:paraId="0C743B50" w14:textId="77777777" w:rsidTr="2E7046D5">
        <w:trPr>
          <w:trHeight w:val="720"/>
          <w:jc w:val="center"/>
        </w:trPr>
        <w:tc>
          <w:tcPr>
            <w:tcW w:w="2752" w:type="dxa"/>
            <w:vMerge/>
            <w:vAlign w:val="center"/>
          </w:tcPr>
          <w:p w14:paraId="4101652C" w14:textId="77777777" w:rsidR="00960FBD" w:rsidRDefault="00960FBD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45ADF54C" w14:textId="2EFF29A2" w:rsidR="00960FBD" w:rsidRDefault="4A44331C" w:rsidP="5FB317F5">
            <w:pPr>
              <w:widowControl w:val="0"/>
              <w:spacing w:line="240" w:lineRule="auto"/>
              <w:ind w:right="360"/>
            </w:pPr>
            <w:r w:rsidRPr="41353A9B">
              <w:t>i</w:t>
            </w:r>
            <w:r w:rsidR="692A0CA7" w:rsidRPr="41353A9B">
              <w:t xml:space="preserve">) </w:t>
            </w:r>
            <w:r w:rsidR="4623C798" w:rsidRPr="41353A9B">
              <w:t>Filtr prywatyzujący</w:t>
            </w:r>
          </w:p>
        </w:tc>
      </w:tr>
      <w:tr w:rsidR="00960FBD" w14:paraId="223B6D25" w14:textId="77777777" w:rsidTr="2E7046D5">
        <w:trPr>
          <w:trHeight w:val="720"/>
          <w:jc w:val="center"/>
        </w:trPr>
        <w:tc>
          <w:tcPr>
            <w:tcW w:w="2752" w:type="dxa"/>
            <w:vMerge/>
            <w:vAlign w:val="center"/>
          </w:tcPr>
          <w:p w14:paraId="4B99056E" w14:textId="77777777" w:rsidR="00960FBD" w:rsidRDefault="00960FBD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4AF7EEA1" w14:textId="20968341" w:rsidR="00960FBD" w:rsidRDefault="1C144E48" w:rsidP="41353A9B">
            <w:pPr>
              <w:widowControl w:val="0"/>
              <w:spacing w:line="240" w:lineRule="auto"/>
              <w:ind w:right="360"/>
            </w:pPr>
            <w:r w:rsidRPr="41353A9B">
              <w:t>j</w:t>
            </w:r>
            <w:r w:rsidR="69ACAE28" w:rsidRPr="41353A9B">
              <w:t xml:space="preserve">) dedykowana torba na notebook, akcesoria i dokumenty. Wykonana z materiału wodoodpornego, posiadająca wzmocnienia zabezpieczające notebook przez uderzeniami, w kolorze czarnym lub grafitowym, posiadająca oddzielną przegrodę na dokumenty i akcesoria, wyposażona w pasek na ramię </w:t>
            </w:r>
          </w:p>
        </w:tc>
      </w:tr>
      <w:tr w:rsidR="00FF6606" w14:paraId="64AD35E8" w14:textId="77777777" w:rsidTr="2E7046D5">
        <w:trPr>
          <w:trHeight w:val="559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7187351D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Wymagania dodatkowe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5404491A" w14:textId="13B37AEA" w:rsidR="00FF6606" w:rsidRDefault="7B276F61" w:rsidP="40FC883B">
            <w:pPr>
              <w:widowControl w:val="0"/>
              <w:spacing w:line="240" w:lineRule="auto"/>
              <w:ind w:right="360"/>
            </w:pPr>
            <w:r w:rsidRPr="40FC883B">
              <w:t>a) BIOS</w:t>
            </w:r>
            <w:r w:rsidR="2B2FBBF8" w:rsidRPr="40FC883B">
              <w:t xml:space="preserve"> (UEFI)</w:t>
            </w:r>
            <w:r w:rsidRPr="40FC883B">
              <w:t xml:space="preserve"> typu FLASH EPROM posiadający procedury oszczędzania energii i zapewniający mechanizm </w:t>
            </w:r>
            <w:proofErr w:type="spellStart"/>
            <w:r w:rsidRPr="40FC883B">
              <w:t>plug&amp;play</w:t>
            </w:r>
            <w:proofErr w:type="spellEnd"/>
            <w:r w:rsidRPr="40FC883B">
              <w:t xml:space="preserve"> producenta sprzętu,</w:t>
            </w:r>
          </w:p>
        </w:tc>
      </w:tr>
      <w:tr w:rsidR="00FF6606" w14:paraId="31E8BD94" w14:textId="77777777" w:rsidTr="2E7046D5">
        <w:trPr>
          <w:trHeight w:val="720"/>
          <w:jc w:val="center"/>
        </w:trPr>
        <w:tc>
          <w:tcPr>
            <w:tcW w:w="2752" w:type="dxa"/>
            <w:vMerge/>
            <w:vAlign w:val="center"/>
          </w:tcPr>
          <w:p w14:paraId="1299C43A" w14:textId="77777777" w:rsidR="00FF6606" w:rsidRDefault="00FF6606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361B0CC0" w14:textId="158A4985" w:rsidR="00FF6606" w:rsidRDefault="7B276F61" w:rsidP="40FC883B">
            <w:pPr>
              <w:widowControl w:val="0"/>
              <w:spacing w:line="240" w:lineRule="auto"/>
              <w:ind w:right="360"/>
            </w:pPr>
            <w:r w:rsidRPr="40FC883B">
              <w:t>b) BIOS</w:t>
            </w:r>
            <w:r w:rsidR="72CC0C09" w:rsidRPr="40FC883B">
              <w:t xml:space="preserve"> (UEFI)</w:t>
            </w:r>
            <w:r w:rsidRPr="40FC883B">
              <w:t xml:space="preserve"> zawierający niezamazywaną informację o producencie, modelu i numerze seryjnym komputera,</w:t>
            </w:r>
          </w:p>
        </w:tc>
      </w:tr>
      <w:tr w:rsidR="40FC883B" w14:paraId="167C24BE" w14:textId="77777777" w:rsidTr="2E7046D5">
        <w:trPr>
          <w:trHeight w:val="720"/>
          <w:jc w:val="center"/>
        </w:trPr>
        <w:tc>
          <w:tcPr>
            <w:tcW w:w="2752" w:type="dxa"/>
            <w:vMerge/>
            <w:vAlign w:val="center"/>
          </w:tcPr>
          <w:p w14:paraId="60D2114A" w14:textId="77777777" w:rsidR="006D60C5" w:rsidRDefault="006D60C5"/>
        </w:tc>
        <w:tc>
          <w:tcPr>
            <w:tcW w:w="6310" w:type="dxa"/>
            <w:shd w:val="clear" w:color="auto" w:fill="FFFFFF" w:themeFill="background1"/>
            <w:vAlign w:val="center"/>
          </w:tcPr>
          <w:p w14:paraId="492DC597" w14:textId="4ED04494" w:rsidR="40FC883B" w:rsidRDefault="40FC883B" w:rsidP="40FC883B">
            <w:pPr>
              <w:widowControl w:val="0"/>
              <w:spacing w:after="0" w:line="240" w:lineRule="auto"/>
              <w:ind w:right="360"/>
            </w:pPr>
            <w:r w:rsidRPr="40FC883B">
              <w:t xml:space="preserve">c) </w:t>
            </w:r>
            <w:r w:rsidR="48472280" w:rsidRPr="40FC883B">
              <w:t xml:space="preserve"> Kontrola sekwencji BOOT-</w:t>
            </w:r>
            <w:proofErr w:type="spellStart"/>
            <w:r w:rsidR="48472280" w:rsidRPr="40FC883B">
              <w:t>owania</w:t>
            </w:r>
            <w:proofErr w:type="spellEnd"/>
            <w:r w:rsidR="48472280" w:rsidRPr="40FC883B">
              <w:t>,</w:t>
            </w:r>
          </w:p>
          <w:p w14:paraId="1AAB7635" w14:textId="6A1847CB" w:rsidR="48472280" w:rsidRDefault="48472280" w:rsidP="40FC883B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right="360"/>
            </w:pPr>
            <w:r w:rsidRPr="40FC883B">
              <w:t>Start systemu z urządzenia USB</w:t>
            </w:r>
          </w:p>
          <w:p w14:paraId="665AB56C" w14:textId="35E542D9" w:rsidR="48472280" w:rsidRDefault="48472280" w:rsidP="40FC883B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right="360"/>
            </w:pPr>
            <w:r w:rsidRPr="40FC883B">
              <w:t xml:space="preserve">Blokowanie/odblokowywanie </w:t>
            </w:r>
            <w:r w:rsidRPr="40FC883B">
              <w:rPr>
                <w:rFonts w:ascii="Calibri" w:eastAsia="Calibri" w:hAnsi="Calibri" w:cs="Calibri"/>
              </w:rPr>
              <w:t>BOOT-</w:t>
            </w:r>
            <w:proofErr w:type="spellStart"/>
            <w:r w:rsidRPr="40FC883B">
              <w:rPr>
                <w:rFonts w:ascii="Calibri" w:eastAsia="Calibri" w:hAnsi="Calibri" w:cs="Calibri"/>
              </w:rPr>
              <w:t>owania</w:t>
            </w:r>
            <w:proofErr w:type="spellEnd"/>
            <w:r w:rsidRPr="40FC883B">
              <w:rPr>
                <w:rFonts w:ascii="Calibri" w:eastAsia="Calibri" w:hAnsi="Calibri" w:cs="Calibri"/>
              </w:rPr>
              <w:t xml:space="preserve"> laptopa z dysku twardego, zewnętrznych urządzeń oraz sieci,</w:t>
            </w:r>
          </w:p>
          <w:p w14:paraId="4866C7BA" w14:textId="6ED17AB5" w:rsidR="48472280" w:rsidRDefault="48472280" w:rsidP="40FC883B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right="360"/>
            </w:pPr>
            <w:r w:rsidRPr="6148E2DF">
              <w:t>Ustawienia hasła na poziomie administratora,</w:t>
            </w:r>
          </w:p>
        </w:tc>
      </w:tr>
      <w:tr w:rsidR="00FF6606" w14:paraId="3847336E" w14:textId="77777777" w:rsidTr="2E7046D5">
        <w:trPr>
          <w:trHeight w:val="1215"/>
          <w:jc w:val="center"/>
        </w:trPr>
        <w:tc>
          <w:tcPr>
            <w:tcW w:w="2752" w:type="dxa"/>
            <w:vMerge/>
            <w:vAlign w:val="center"/>
          </w:tcPr>
          <w:p w14:paraId="62EBF3C5" w14:textId="77777777" w:rsidR="00FF6606" w:rsidRDefault="00FF6606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2AF82B6C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 system diagnostyczny z graficznym interfejsem użytkownika umożliwiający odczyt informacji o procesorze, rozmiarze RAM, modelu dysku twardego, oraz przetestowanie komponentów laptopa</w:t>
            </w:r>
          </w:p>
        </w:tc>
      </w:tr>
      <w:tr w:rsidR="00FF6606" w14:paraId="11D56FF4" w14:textId="77777777" w:rsidTr="2E7046D5">
        <w:trPr>
          <w:trHeight w:val="480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5D7F9B4A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Zabezpieczenia: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1656CDD5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a) zintegrowany układ szyfrujący </w:t>
            </w:r>
            <w:proofErr w:type="spellStart"/>
            <w:r>
              <w:rPr>
                <w:rFonts w:cstheme="minorHAnsi"/>
                <w:bCs/>
              </w:rPr>
              <w:t>Trusted</w:t>
            </w:r>
            <w:proofErr w:type="spellEnd"/>
            <w:r>
              <w:rPr>
                <w:rFonts w:cstheme="minorHAnsi"/>
                <w:bCs/>
              </w:rPr>
              <w:t xml:space="preserve"> Platform Module w wersji 2.0 lub nowszej,</w:t>
            </w:r>
          </w:p>
        </w:tc>
      </w:tr>
      <w:tr w:rsidR="00FF6606" w14:paraId="728CD44D" w14:textId="77777777" w:rsidTr="2E7046D5">
        <w:trPr>
          <w:trHeight w:val="975"/>
          <w:jc w:val="center"/>
        </w:trPr>
        <w:tc>
          <w:tcPr>
            <w:tcW w:w="2752" w:type="dxa"/>
            <w:vMerge/>
            <w:vAlign w:val="center"/>
          </w:tcPr>
          <w:p w14:paraId="6D98A12B" w14:textId="77777777" w:rsidR="00FF6606" w:rsidRDefault="00FF6606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56D3B7D0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b) obudowa musi umożliwiać zastosowanie zabezpieczenia fizycznego w postaci linki metalowej (złącze blokady </w:t>
            </w:r>
            <w:proofErr w:type="spellStart"/>
            <w:r>
              <w:rPr>
                <w:rFonts w:cstheme="minorHAnsi"/>
                <w:bCs/>
              </w:rPr>
              <w:t>Kensingtona</w:t>
            </w:r>
            <w:proofErr w:type="spellEnd"/>
            <w:r>
              <w:rPr>
                <w:rFonts w:cstheme="minorHAnsi"/>
                <w:bCs/>
              </w:rPr>
              <w:t>/Nobel Lock)</w:t>
            </w:r>
          </w:p>
        </w:tc>
      </w:tr>
      <w:tr w:rsidR="00FF6606" w14:paraId="575E22CD" w14:textId="77777777" w:rsidTr="2E7046D5">
        <w:trPr>
          <w:trHeight w:val="480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085E6F26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Zasilanie: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622BB343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a) akumulatorowe (Li-</w:t>
            </w:r>
            <w:proofErr w:type="spellStart"/>
            <w:r>
              <w:rPr>
                <w:rFonts w:cstheme="minorHAnsi"/>
                <w:bCs/>
              </w:rPr>
              <w:t>Ion</w:t>
            </w:r>
            <w:proofErr w:type="spellEnd"/>
            <w:r>
              <w:rPr>
                <w:rFonts w:cstheme="minorHAnsi"/>
                <w:bCs/>
              </w:rPr>
              <w:t xml:space="preserve"> i/lub Li-Po) o pojemności minimum 42Wh,</w:t>
            </w:r>
          </w:p>
        </w:tc>
      </w:tr>
      <w:tr w:rsidR="00FF6606" w14:paraId="4CA1D408" w14:textId="77777777" w:rsidTr="2E7046D5">
        <w:trPr>
          <w:trHeight w:val="480"/>
          <w:jc w:val="center"/>
        </w:trPr>
        <w:tc>
          <w:tcPr>
            <w:tcW w:w="2752" w:type="dxa"/>
            <w:vMerge/>
            <w:vAlign w:val="center"/>
          </w:tcPr>
          <w:p w14:paraId="2946DB82" w14:textId="77777777" w:rsidR="00FF6606" w:rsidRDefault="00FF6606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5F622629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b) możliwe ustawienie szybkiego ładowania baterii </w:t>
            </w:r>
          </w:p>
        </w:tc>
      </w:tr>
      <w:tr w:rsidR="00FF6606" w14:paraId="1CE0A7C3" w14:textId="77777777" w:rsidTr="2E7046D5">
        <w:trPr>
          <w:trHeight w:val="315"/>
          <w:jc w:val="center"/>
        </w:trPr>
        <w:tc>
          <w:tcPr>
            <w:tcW w:w="2752" w:type="dxa"/>
            <w:vMerge/>
            <w:vAlign w:val="center"/>
          </w:tcPr>
          <w:p w14:paraId="5997CC1D" w14:textId="77777777" w:rsidR="00FF6606" w:rsidRDefault="00FF6606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3A6F8968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c) zewnętrzny zasilacz 230V 50Hz, złącze DC-in</w:t>
            </w:r>
            <w:r w:rsidR="00787F68">
              <w:rPr>
                <w:rFonts w:cstheme="minorHAnsi"/>
                <w:bCs/>
              </w:rPr>
              <w:t xml:space="preserve"> oraz</w:t>
            </w:r>
            <w:r w:rsidR="00C046E1">
              <w:rPr>
                <w:rFonts w:cstheme="minorHAnsi"/>
                <w:bCs/>
              </w:rPr>
              <w:t xml:space="preserve"> możliwość ładowania za pomocą złącza</w:t>
            </w:r>
            <w:r w:rsidR="00787F68">
              <w:rPr>
                <w:rFonts w:cstheme="minorHAnsi"/>
                <w:bCs/>
              </w:rPr>
              <w:t xml:space="preserve"> USB-C</w:t>
            </w:r>
          </w:p>
        </w:tc>
      </w:tr>
      <w:tr w:rsidR="00FF6606" w14:paraId="38B4B878" w14:textId="77777777" w:rsidTr="2E7046D5">
        <w:trPr>
          <w:trHeight w:val="315"/>
          <w:jc w:val="center"/>
        </w:trPr>
        <w:tc>
          <w:tcPr>
            <w:tcW w:w="2752" w:type="dxa"/>
            <w:shd w:val="clear" w:color="auto" w:fill="FFFFFF" w:themeFill="background1"/>
            <w:vAlign w:val="center"/>
          </w:tcPr>
          <w:p w14:paraId="6223632B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Waga: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3F5F6DEE" w14:textId="3967AD4A" w:rsidR="00FF6606" w:rsidRDefault="00C4481E" w:rsidP="41353A9B">
            <w:pPr>
              <w:widowControl w:val="0"/>
              <w:spacing w:line="240" w:lineRule="auto"/>
              <w:ind w:right="360"/>
            </w:pPr>
            <w:r w:rsidRPr="41353A9B">
              <w:t xml:space="preserve">nie więcej niż </w:t>
            </w:r>
            <w:r w:rsidR="49F4DA3A" w:rsidRPr="41353A9B">
              <w:t>1</w:t>
            </w:r>
            <w:r w:rsidRPr="41353A9B">
              <w:t>,</w:t>
            </w:r>
            <w:r w:rsidR="7AB99C11" w:rsidRPr="41353A9B">
              <w:t>5</w:t>
            </w:r>
            <w:r w:rsidRPr="41353A9B">
              <w:t xml:space="preserve"> kg z baterią</w:t>
            </w:r>
          </w:p>
        </w:tc>
      </w:tr>
      <w:tr w:rsidR="00FF6606" w14:paraId="2DC066F5" w14:textId="77777777" w:rsidTr="2E7046D5">
        <w:trPr>
          <w:trHeight w:val="735"/>
          <w:jc w:val="center"/>
        </w:trPr>
        <w:tc>
          <w:tcPr>
            <w:tcW w:w="2752" w:type="dxa"/>
            <w:shd w:val="clear" w:color="auto" w:fill="FFFFFF" w:themeFill="background1"/>
            <w:vAlign w:val="center"/>
          </w:tcPr>
          <w:p w14:paraId="31959EBE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Kolor dominujący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6F005ECF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Czarny, grafitowy lub srebrny</w:t>
            </w:r>
          </w:p>
        </w:tc>
      </w:tr>
      <w:tr w:rsidR="00FF6606" w14:paraId="72D616DF" w14:textId="77777777" w:rsidTr="2E7046D5">
        <w:trPr>
          <w:trHeight w:val="1680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3E87C38E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System operacyjny: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6F47BA38" w14:textId="77777777" w:rsidR="00FF6606" w:rsidRDefault="00C4481E" w:rsidP="003F23B8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a) Zainstalowany Microsoft 11 Professional PL 64-bit z licencją w celu zapewnienia współpracy ze środowiskiem sieciowym oraz aplikacjami funkcjonującymi u Zamawiającego. Nie dopuszcza się w tym zakresie licencji pochodzących z rynku wtórnego,</w:t>
            </w:r>
          </w:p>
        </w:tc>
      </w:tr>
      <w:tr w:rsidR="00FF6606" w14:paraId="55C24F69" w14:textId="77777777" w:rsidTr="2E7046D5">
        <w:trPr>
          <w:trHeight w:val="1455"/>
          <w:jc w:val="center"/>
        </w:trPr>
        <w:tc>
          <w:tcPr>
            <w:tcW w:w="2752" w:type="dxa"/>
            <w:vMerge/>
            <w:vAlign w:val="center"/>
          </w:tcPr>
          <w:p w14:paraId="110FFD37" w14:textId="77777777" w:rsidR="00FF6606" w:rsidRDefault="00FF6606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0F4F42F4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b) umieszczony na obudowie Certyfikat Autentyczności w postaci specjalnej naklejki zabezpieczającej lub Załączone potwierdzenie wykonawcy / producenta komputera o legalności dostarczonego oprogramowania systemowego</w:t>
            </w:r>
          </w:p>
        </w:tc>
      </w:tr>
      <w:tr w:rsidR="00FF6606" w14:paraId="3058E5DE" w14:textId="77777777" w:rsidTr="2E7046D5">
        <w:trPr>
          <w:trHeight w:val="1935"/>
          <w:jc w:val="center"/>
        </w:trPr>
        <w:tc>
          <w:tcPr>
            <w:tcW w:w="2752" w:type="dxa"/>
            <w:shd w:val="clear" w:color="auto" w:fill="FFFFFF" w:themeFill="background1"/>
            <w:vAlign w:val="center"/>
          </w:tcPr>
          <w:p w14:paraId="67DE77E9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Wsparcie techniczne: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3689E28C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Dostęp do aktualnych sterowników zainstalowanych w komputerze urządzeń, realizowany poprzez podanie identyfikatora klienta lub modelu komputera lub numeru seryjnego komputera, na dedykowanej przez producenta stronie internetowej - Wykonawca poda adres strony oraz sposób realizacji wymagania (opis uzyskania w/w informacji). </w:t>
            </w:r>
          </w:p>
        </w:tc>
      </w:tr>
      <w:tr w:rsidR="00FF6606" w14:paraId="76B248DA" w14:textId="77777777" w:rsidTr="2E7046D5">
        <w:trPr>
          <w:trHeight w:val="480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49FA732D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Certyfikaty: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620F0091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a) Deklaracja zgodności CE dla oferowanego modelu komputera </w:t>
            </w:r>
          </w:p>
        </w:tc>
      </w:tr>
      <w:tr w:rsidR="00FF6606" w14:paraId="0E0279A1" w14:textId="77777777" w:rsidTr="2E7046D5">
        <w:trPr>
          <w:trHeight w:val="1591"/>
          <w:jc w:val="center"/>
        </w:trPr>
        <w:tc>
          <w:tcPr>
            <w:tcW w:w="2752" w:type="dxa"/>
            <w:vMerge/>
            <w:vAlign w:val="center"/>
          </w:tcPr>
          <w:p w14:paraId="6B699379" w14:textId="77777777" w:rsidR="00FF6606" w:rsidRDefault="00FF6606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6F16BC0D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b) Oferowany model komputera musi posiadać certyfikat Microsoft, potwierdzający poprawną współpracę z oferowanym systemem operacyjnym.</w:t>
            </w:r>
          </w:p>
        </w:tc>
      </w:tr>
      <w:tr w:rsidR="00FF6606" w14:paraId="0BBD6ED0" w14:textId="77777777" w:rsidTr="2E7046D5">
        <w:trPr>
          <w:trHeight w:val="1215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4BE65664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Warunki gwarancji: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7F69FDEA" w14:textId="53A794EE" w:rsidR="00FF6606" w:rsidRDefault="00C4481E" w:rsidP="5FB317F5">
            <w:pPr>
              <w:widowControl w:val="0"/>
              <w:spacing w:line="240" w:lineRule="auto"/>
              <w:ind w:right="360"/>
            </w:pPr>
            <w:r w:rsidRPr="5FB317F5">
              <w:t>a) Minimum 36-miesięczna gwarancja on-</w:t>
            </w:r>
            <w:proofErr w:type="spellStart"/>
            <w:r w:rsidRPr="5FB317F5">
              <w:t>site</w:t>
            </w:r>
            <w:proofErr w:type="spellEnd"/>
            <w:r w:rsidRPr="5FB317F5">
              <w:t xml:space="preserve">, świadczona w siedzibie Zamawiającego liczona od daty podpisania bez zastrzeżeń przez Zamawiającego protokołu odbioru przedmiotu zamówienia, </w:t>
            </w:r>
          </w:p>
        </w:tc>
      </w:tr>
      <w:tr w:rsidR="00FF6606" w14:paraId="20E9B7BC" w14:textId="77777777" w:rsidTr="2E7046D5">
        <w:trPr>
          <w:trHeight w:val="800"/>
          <w:jc w:val="center"/>
        </w:trPr>
        <w:tc>
          <w:tcPr>
            <w:tcW w:w="2752" w:type="dxa"/>
            <w:vMerge/>
            <w:vAlign w:val="center"/>
          </w:tcPr>
          <w:p w14:paraId="3FE9F23F" w14:textId="77777777" w:rsidR="00FF6606" w:rsidRDefault="00FF6606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71739A79" w14:textId="77777777" w:rsidR="00FF6606" w:rsidRDefault="00C4481E" w:rsidP="00110401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b) W przypadku awarii w okresie gwarancji, dyski twarde, pozostają   u Zamawiającego,</w:t>
            </w:r>
          </w:p>
        </w:tc>
      </w:tr>
      <w:tr w:rsidR="00FF6606" w14:paraId="42C94B78" w14:textId="77777777" w:rsidTr="2E7046D5">
        <w:trPr>
          <w:trHeight w:val="826"/>
          <w:jc w:val="center"/>
        </w:trPr>
        <w:tc>
          <w:tcPr>
            <w:tcW w:w="2752" w:type="dxa"/>
            <w:vMerge/>
            <w:vAlign w:val="center"/>
          </w:tcPr>
          <w:p w14:paraId="1F72F646" w14:textId="77777777" w:rsidR="00FF6606" w:rsidRDefault="00FF6606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00FC6E41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c) Serwis urządzeń realizowany przez producenta lub autoryzowanego partnera serwisowego producenta.</w:t>
            </w:r>
          </w:p>
        </w:tc>
      </w:tr>
    </w:tbl>
    <w:p w14:paraId="2A408171" w14:textId="3C065946" w:rsidR="41353A9B" w:rsidRDefault="41353A9B" w:rsidP="2E7046D5">
      <w:pPr>
        <w:spacing w:line="276" w:lineRule="auto"/>
        <w:ind w:right="360"/>
      </w:pPr>
    </w:p>
    <w:p w14:paraId="149FA9F0" w14:textId="6CBD1F53" w:rsidR="41353A9B" w:rsidRDefault="41353A9B" w:rsidP="41353A9B">
      <w:pPr>
        <w:spacing w:line="276" w:lineRule="auto"/>
        <w:ind w:right="360"/>
      </w:pPr>
    </w:p>
    <w:tbl>
      <w:tblPr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1"/>
        <w:gridCol w:w="6501"/>
      </w:tblGrid>
      <w:tr w:rsidR="00FF6606" w14:paraId="2B661775" w14:textId="77777777" w:rsidTr="2E7046D5">
        <w:trPr>
          <w:cantSplit/>
          <w:trHeight w:val="70"/>
        </w:trPr>
        <w:tc>
          <w:tcPr>
            <w:tcW w:w="2549" w:type="dxa"/>
            <w:shd w:val="clear" w:color="auto" w:fill="FFFFFF" w:themeFill="background1"/>
            <w:vAlign w:val="center"/>
          </w:tcPr>
          <w:p w14:paraId="0EFB52E3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Producent i model:</w:t>
            </w:r>
          </w:p>
        </w:tc>
        <w:tc>
          <w:tcPr>
            <w:tcW w:w="6522" w:type="dxa"/>
            <w:shd w:val="clear" w:color="auto" w:fill="FFFFFF" w:themeFill="background1"/>
            <w:vAlign w:val="center"/>
          </w:tcPr>
          <w:p w14:paraId="763193B6" w14:textId="77777777" w:rsidR="00FF6606" w:rsidRDefault="00C4481E">
            <w:pPr>
              <w:widowControl w:val="0"/>
              <w:spacing w:line="240" w:lineRule="auto"/>
              <w:ind w:left="360" w:right="360" w:hanging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Wypełnić:</w:t>
            </w:r>
          </w:p>
          <w:p w14:paraId="61CDCEAD" w14:textId="77777777" w:rsidR="00FF6606" w:rsidRDefault="00FF6606">
            <w:pPr>
              <w:widowControl w:val="0"/>
              <w:spacing w:line="240" w:lineRule="auto"/>
              <w:ind w:left="360" w:right="360"/>
              <w:rPr>
                <w:rFonts w:cstheme="minorHAnsi"/>
                <w:bCs/>
              </w:rPr>
            </w:pPr>
          </w:p>
        </w:tc>
      </w:tr>
      <w:tr w:rsidR="00FF6606" w14:paraId="5AD31BB5" w14:textId="77777777" w:rsidTr="2E7046D5">
        <w:trPr>
          <w:cantSplit/>
          <w:trHeight w:val="790"/>
        </w:trPr>
        <w:tc>
          <w:tcPr>
            <w:tcW w:w="2549" w:type="dxa"/>
            <w:shd w:val="clear" w:color="auto" w:fill="FFFFFF" w:themeFill="background1"/>
            <w:vAlign w:val="center"/>
          </w:tcPr>
          <w:p w14:paraId="632DCA71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Kod producenta oferowanej konfiguracji:</w:t>
            </w:r>
          </w:p>
        </w:tc>
        <w:tc>
          <w:tcPr>
            <w:tcW w:w="6522" w:type="dxa"/>
            <w:shd w:val="clear" w:color="auto" w:fill="FFFFFF" w:themeFill="background1"/>
            <w:vAlign w:val="center"/>
          </w:tcPr>
          <w:p w14:paraId="498A6699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Wypełnić:</w:t>
            </w:r>
          </w:p>
        </w:tc>
      </w:tr>
      <w:tr w:rsidR="00FF6606" w14:paraId="13300182" w14:textId="77777777" w:rsidTr="2E7046D5">
        <w:trPr>
          <w:cantSplit/>
          <w:trHeight w:val="790"/>
        </w:trPr>
        <w:tc>
          <w:tcPr>
            <w:tcW w:w="2549" w:type="dxa"/>
            <w:shd w:val="clear" w:color="auto" w:fill="FFFFFF" w:themeFill="background1"/>
            <w:vAlign w:val="center"/>
          </w:tcPr>
          <w:p w14:paraId="5B3A5F42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Oferowana gwarancja na komputer przenośny</w:t>
            </w:r>
          </w:p>
        </w:tc>
        <w:tc>
          <w:tcPr>
            <w:tcW w:w="6522" w:type="dxa"/>
            <w:shd w:val="clear" w:color="auto" w:fill="FFFFFF" w:themeFill="background1"/>
            <w:vAlign w:val="center"/>
          </w:tcPr>
          <w:p w14:paraId="369776E4" w14:textId="1867FA75" w:rsidR="00FF6606" w:rsidRDefault="00C4481E" w:rsidP="41353A9B">
            <w:pPr>
              <w:widowControl w:val="0"/>
              <w:spacing w:line="240" w:lineRule="auto"/>
              <w:ind w:right="360" w:hanging="12"/>
            </w:pPr>
            <w:r w:rsidRPr="41353A9B">
              <w:t>Wypełnić:</w:t>
            </w:r>
          </w:p>
        </w:tc>
      </w:tr>
      <w:tr w:rsidR="00FF6606" w14:paraId="27E6692B" w14:textId="77777777" w:rsidTr="2E7046D5">
        <w:trPr>
          <w:cantSplit/>
          <w:trHeight w:val="70"/>
        </w:trPr>
        <w:tc>
          <w:tcPr>
            <w:tcW w:w="2549" w:type="dxa"/>
            <w:shd w:val="clear" w:color="auto" w:fill="FFFFFF" w:themeFill="background1"/>
            <w:vAlign w:val="center"/>
          </w:tcPr>
          <w:p w14:paraId="15564607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Wartość brutto 1 szt.</w:t>
            </w:r>
          </w:p>
        </w:tc>
        <w:tc>
          <w:tcPr>
            <w:tcW w:w="6522" w:type="dxa"/>
            <w:shd w:val="clear" w:color="auto" w:fill="FFFFFF" w:themeFill="background1"/>
            <w:vAlign w:val="center"/>
          </w:tcPr>
          <w:p w14:paraId="1521FE88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Wypełnić:</w:t>
            </w:r>
          </w:p>
          <w:p w14:paraId="6BB9E253" w14:textId="77777777" w:rsidR="00FF6606" w:rsidRDefault="00FF6606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</w:p>
        </w:tc>
      </w:tr>
      <w:tr w:rsidR="00FF6606" w14:paraId="0BE3155F" w14:textId="77777777" w:rsidTr="2E7046D5">
        <w:trPr>
          <w:cantSplit/>
          <w:trHeight w:val="70"/>
        </w:trPr>
        <w:tc>
          <w:tcPr>
            <w:tcW w:w="2549" w:type="dxa"/>
            <w:shd w:val="clear" w:color="auto" w:fill="FFFFFF" w:themeFill="background1"/>
            <w:vAlign w:val="center"/>
          </w:tcPr>
          <w:p w14:paraId="10C47451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Wartość brutto </w:t>
            </w:r>
            <w:r w:rsidR="00EE7878">
              <w:rPr>
                <w:rFonts w:eastAsia="Calibri" w:cstheme="minorHAnsi"/>
                <w:bCs/>
              </w:rPr>
              <w:t>3</w:t>
            </w:r>
            <w:r>
              <w:rPr>
                <w:rFonts w:cstheme="minorHAnsi"/>
                <w:bCs/>
              </w:rPr>
              <w:t xml:space="preserve"> szt.</w:t>
            </w:r>
          </w:p>
        </w:tc>
        <w:tc>
          <w:tcPr>
            <w:tcW w:w="6522" w:type="dxa"/>
            <w:shd w:val="clear" w:color="auto" w:fill="FFFFFF" w:themeFill="background1"/>
            <w:vAlign w:val="center"/>
          </w:tcPr>
          <w:p w14:paraId="1CE4C0E2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Wypełnić:</w:t>
            </w:r>
          </w:p>
          <w:p w14:paraId="23DE523C" w14:textId="77777777" w:rsidR="00FF6606" w:rsidRDefault="00FF6606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</w:p>
        </w:tc>
      </w:tr>
    </w:tbl>
    <w:p w14:paraId="52E56223" w14:textId="77777777" w:rsidR="00FF6606" w:rsidRDefault="00FF6606"/>
    <w:tbl>
      <w:tblPr>
        <w:tblW w:w="5000" w:type="pct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6"/>
        <w:gridCol w:w="6296"/>
      </w:tblGrid>
      <w:tr w:rsidR="00062C8D" w14:paraId="5902DB59" w14:textId="77777777" w:rsidTr="2E7046D5">
        <w:trPr>
          <w:trHeight w:val="567"/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21EA5603" w14:textId="23F14E3A" w:rsidR="00062C8D" w:rsidRDefault="3741F8AC" w:rsidP="5FB317F5">
            <w:pPr>
              <w:widowControl w:val="0"/>
              <w:spacing w:line="240" w:lineRule="auto"/>
              <w:ind w:right="360"/>
              <w:jc w:val="center"/>
              <w:rPr>
                <w:b/>
                <w:bCs/>
              </w:rPr>
            </w:pPr>
            <w:r w:rsidRPr="2E7046D5">
              <w:rPr>
                <w:b/>
                <w:bCs/>
              </w:rPr>
              <w:t xml:space="preserve">Komputer przenośny typ </w:t>
            </w:r>
            <w:r w:rsidR="5B167AC7" w:rsidRPr="2E7046D5">
              <w:rPr>
                <w:b/>
                <w:bCs/>
              </w:rPr>
              <w:t>2</w:t>
            </w:r>
            <w:r w:rsidRPr="2E7046D5">
              <w:rPr>
                <w:b/>
                <w:bCs/>
              </w:rPr>
              <w:t xml:space="preserve"> – Standard 15</w:t>
            </w:r>
            <w:r w:rsidR="6B255DD8" w:rsidRPr="2E7046D5">
              <w:rPr>
                <w:b/>
                <w:bCs/>
              </w:rPr>
              <w:t>,0</w:t>
            </w:r>
            <w:r w:rsidRPr="2E7046D5">
              <w:rPr>
                <w:b/>
                <w:bCs/>
              </w:rPr>
              <w:t xml:space="preserve">” - </w:t>
            </w:r>
            <w:r w:rsidR="431A251D" w:rsidRPr="2E7046D5">
              <w:rPr>
                <w:b/>
                <w:bCs/>
              </w:rPr>
              <w:t>4</w:t>
            </w:r>
            <w:r w:rsidRPr="2E7046D5">
              <w:rPr>
                <w:b/>
                <w:bCs/>
              </w:rPr>
              <w:t xml:space="preserve"> szt.</w:t>
            </w:r>
          </w:p>
        </w:tc>
      </w:tr>
      <w:tr w:rsidR="00062C8D" w14:paraId="6611F7EE" w14:textId="77777777" w:rsidTr="2E7046D5">
        <w:trPr>
          <w:trHeight w:val="60"/>
          <w:jc w:val="center"/>
        </w:trPr>
        <w:tc>
          <w:tcPr>
            <w:tcW w:w="2752" w:type="dxa"/>
            <w:shd w:val="clear" w:color="auto" w:fill="D9D9D9" w:themeFill="background1" w:themeFillShade="D9"/>
            <w:vAlign w:val="center"/>
          </w:tcPr>
          <w:p w14:paraId="674BCDC8" w14:textId="77777777" w:rsidR="00062C8D" w:rsidRDefault="00062C8D" w:rsidP="00760CAF">
            <w:pPr>
              <w:widowControl w:val="0"/>
              <w:spacing w:line="240" w:lineRule="auto"/>
              <w:ind w:right="3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elementu, parametru lub cechy</w:t>
            </w:r>
          </w:p>
        </w:tc>
        <w:tc>
          <w:tcPr>
            <w:tcW w:w="6310" w:type="dxa"/>
            <w:shd w:val="clear" w:color="auto" w:fill="D9D9D9" w:themeFill="background1" w:themeFillShade="D9"/>
            <w:vAlign w:val="center"/>
          </w:tcPr>
          <w:p w14:paraId="5BAA08C0" w14:textId="77777777" w:rsidR="00062C8D" w:rsidRDefault="00062C8D" w:rsidP="00760CAF">
            <w:pPr>
              <w:widowControl w:val="0"/>
              <w:spacing w:line="240" w:lineRule="auto"/>
              <w:ind w:right="3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Wymagane minimalne parametry techniczne</w:t>
            </w:r>
          </w:p>
        </w:tc>
      </w:tr>
      <w:tr w:rsidR="00062C8D" w14:paraId="2FC0EC76" w14:textId="77777777" w:rsidTr="2E7046D5">
        <w:trPr>
          <w:trHeight w:val="2488"/>
          <w:jc w:val="center"/>
        </w:trPr>
        <w:tc>
          <w:tcPr>
            <w:tcW w:w="2752" w:type="dxa"/>
            <w:shd w:val="clear" w:color="auto" w:fill="FFFFFF" w:themeFill="background1"/>
            <w:vAlign w:val="center"/>
          </w:tcPr>
          <w:p w14:paraId="3098FFAB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Wydajność obliczeniowa: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153B0366" w14:textId="4CD958F5" w:rsidR="00062C8D" w:rsidRDefault="00062C8D" w:rsidP="41353A9B">
            <w:pPr>
              <w:pStyle w:val="Bezodstpw"/>
              <w:widowControl w:val="0"/>
              <w:numPr>
                <w:ilvl w:val="0"/>
                <w:numId w:val="24"/>
              </w:numPr>
              <w:spacing w:line="276" w:lineRule="auto"/>
              <w:ind w:left="215" w:hanging="215"/>
              <w:jc w:val="left"/>
              <w:rPr>
                <w:rFonts w:asciiTheme="minorHAnsi" w:hAnsiTheme="minorHAnsi" w:cstheme="minorBidi"/>
                <w:w w:val="100"/>
                <w:sz w:val="22"/>
                <w:szCs w:val="22"/>
                <w:lang w:eastAsia="en-US"/>
              </w:rPr>
            </w:pPr>
            <w:r w:rsidRPr="41353A9B">
              <w:rPr>
                <w:rFonts w:asciiTheme="minorHAnsi" w:hAnsiTheme="minorHAnsi" w:cstheme="minorBidi"/>
                <w:w w:val="100"/>
                <w:sz w:val="22"/>
                <w:szCs w:val="22"/>
                <w:lang w:eastAsia="en-US"/>
              </w:rPr>
              <w:t xml:space="preserve">procesor min. </w:t>
            </w:r>
            <w:r w:rsidR="00EE7878" w:rsidRPr="41353A9B">
              <w:rPr>
                <w:rFonts w:asciiTheme="minorHAnsi" w:hAnsiTheme="minorHAnsi" w:cstheme="minorBidi"/>
                <w:w w:val="100"/>
                <w:sz w:val="22"/>
                <w:szCs w:val="22"/>
                <w:lang w:eastAsia="en-US"/>
              </w:rPr>
              <w:t>6</w:t>
            </w:r>
            <w:r w:rsidRPr="41353A9B">
              <w:rPr>
                <w:rFonts w:asciiTheme="minorHAnsi" w:hAnsiTheme="minorHAnsi" w:cstheme="minorBidi"/>
                <w:w w:val="100"/>
                <w:sz w:val="22"/>
                <w:szCs w:val="22"/>
                <w:lang w:eastAsia="en-US"/>
              </w:rPr>
              <w:t>-rdzeni fizyczn</w:t>
            </w:r>
            <w:r w:rsidR="00EE7878" w:rsidRPr="41353A9B">
              <w:rPr>
                <w:rFonts w:asciiTheme="minorHAnsi" w:hAnsiTheme="minorHAnsi" w:cstheme="minorBidi"/>
                <w:w w:val="100"/>
                <w:sz w:val="22"/>
                <w:szCs w:val="22"/>
                <w:lang w:eastAsia="en-US"/>
              </w:rPr>
              <w:t>ych</w:t>
            </w:r>
            <w:r w:rsidRPr="41353A9B">
              <w:rPr>
                <w:rFonts w:asciiTheme="minorHAnsi" w:hAnsiTheme="minorHAnsi" w:cstheme="minorBidi"/>
                <w:w w:val="100"/>
                <w:sz w:val="22"/>
                <w:szCs w:val="22"/>
                <w:lang w:eastAsia="en-US"/>
              </w:rPr>
              <w:t xml:space="preserve">, minimum </w:t>
            </w:r>
            <w:r w:rsidR="0718940F" w:rsidRPr="41353A9B">
              <w:rPr>
                <w:rFonts w:asciiTheme="minorHAnsi" w:hAnsiTheme="minorHAnsi" w:cstheme="minorBidi"/>
                <w:w w:val="100"/>
                <w:sz w:val="22"/>
                <w:szCs w:val="22"/>
                <w:lang w:eastAsia="en-US"/>
              </w:rPr>
              <w:t>10</w:t>
            </w:r>
            <w:r w:rsidRPr="41353A9B">
              <w:rPr>
                <w:rFonts w:asciiTheme="minorHAnsi" w:hAnsiTheme="minorHAnsi" w:cstheme="minorBidi"/>
                <w:w w:val="100"/>
                <w:sz w:val="22"/>
                <w:szCs w:val="22"/>
                <w:lang w:eastAsia="en-US"/>
              </w:rPr>
              <w:t>-wątków</w:t>
            </w:r>
          </w:p>
          <w:p w14:paraId="40E13E33" w14:textId="77777777" w:rsidR="00062C8D" w:rsidRDefault="00062C8D" w:rsidP="00062C8D">
            <w:pPr>
              <w:pStyle w:val="Bezodstpw"/>
              <w:widowControl w:val="0"/>
              <w:numPr>
                <w:ilvl w:val="0"/>
                <w:numId w:val="14"/>
              </w:numPr>
              <w:spacing w:line="276" w:lineRule="auto"/>
              <w:ind w:left="215" w:hanging="215"/>
              <w:jc w:val="left"/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 xml:space="preserve">zgodny z architekturą x86, możliwość uruchamiania aplikacji 64 bitowych, sprzętowe wsparcie dla wirtualizacji, wsparcie dla DEP (Data </w:t>
            </w:r>
            <w:proofErr w:type="spellStart"/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>Execution</w:t>
            </w:r>
            <w:proofErr w:type="spellEnd"/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>Prevention</w:t>
            </w:r>
            <w:proofErr w:type="spellEnd"/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>) lub technologii równoważnej,</w:t>
            </w:r>
          </w:p>
          <w:p w14:paraId="138F315F" w14:textId="7D29A3CD" w:rsidR="00062C8D" w:rsidRDefault="00062C8D" w:rsidP="41353A9B">
            <w:pPr>
              <w:pStyle w:val="Bezodstpw"/>
              <w:widowControl w:val="0"/>
              <w:numPr>
                <w:ilvl w:val="0"/>
                <w:numId w:val="14"/>
              </w:numPr>
              <w:spacing w:line="276" w:lineRule="auto"/>
              <w:ind w:left="215" w:hanging="215"/>
              <w:jc w:val="left"/>
              <w:rPr>
                <w:rFonts w:asciiTheme="minorHAnsi" w:hAnsiTheme="minorHAnsi" w:cstheme="minorBidi"/>
                <w:w w:val="100"/>
                <w:sz w:val="22"/>
                <w:szCs w:val="22"/>
                <w:lang w:eastAsia="en-US"/>
              </w:rPr>
            </w:pPr>
            <w:r w:rsidRPr="41353A9B">
              <w:rPr>
                <w:rFonts w:asciiTheme="minorHAnsi" w:hAnsiTheme="minorHAnsi" w:cstheme="minorBidi"/>
                <w:w w:val="100"/>
                <w:sz w:val="22"/>
                <w:szCs w:val="22"/>
                <w:lang w:eastAsia="en-US"/>
              </w:rPr>
              <w:t xml:space="preserve">zaprojektowany do pracy w komputerach przenośnych, o średniej wydajności ocenianej na co najmniej </w:t>
            </w:r>
            <w:r w:rsidR="216F48F5" w:rsidRPr="41353A9B">
              <w:rPr>
                <w:rFonts w:asciiTheme="minorHAnsi" w:hAnsiTheme="minorHAnsi" w:cstheme="minorBidi"/>
                <w:b/>
                <w:bCs/>
                <w:w w:val="100"/>
                <w:sz w:val="22"/>
                <w:szCs w:val="22"/>
                <w:lang w:eastAsia="en-US"/>
              </w:rPr>
              <w:t>10</w:t>
            </w:r>
            <w:r w:rsidRPr="41353A9B">
              <w:rPr>
                <w:rFonts w:asciiTheme="minorHAnsi" w:hAnsiTheme="minorHAnsi" w:cstheme="minorBidi"/>
                <w:b/>
                <w:bCs/>
                <w:w w:val="100"/>
                <w:sz w:val="22"/>
                <w:szCs w:val="22"/>
                <w:lang w:eastAsia="en-US"/>
              </w:rPr>
              <w:t>000</w:t>
            </w:r>
            <w:r w:rsidRPr="41353A9B">
              <w:rPr>
                <w:rFonts w:asciiTheme="minorHAnsi" w:hAnsiTheme="minorHAnsi" w:cstheme="minorBidi"/>
                <w:w w:val="100"/>
                <w:sz w:val="22"/>
                <w:szCs w:val="22"/>
                <w:lang w:eastAsia="en-US"/>
              </w:rPr>
              <w:t xml:space="preserve"> pkt. w teście </w:t>
            </w:r>
            <w:proofErr w:type="spellStart"/>
            <w:r w:rsidRPr="41353A9B">
              <w:rPr>
                <w:rFonts w:asciiTheme="minorHAnsi" w:hAnsiTheme="minorHAnsi" w:cstheme="minorBidi"/>
                <w:w w:val="100"/>
                <w:sz w:val="22"/>
                <w:szCs w:val="22"/>
                <w:lang w:eastAsia="en-US"/>
              </w:rPr>
              <w:t>PassMark</w:t>
            </w:r>
            <w:proofErr w:type="spellEnd"/>
            <w:r w:rsidRPr="41353A9B">
              <w:rPr>
                <w:rFonts w:asciiTheme="minorHAnsi" w:hAnsiTheme="minorHAnsi" w:cstheme="minorBidi"/>
                <w:w w:val="100"/>
                <w:sz w:val="22"/>
                <w:szCs w:val="22"/>
                <w:lang w:eastAsia="en-US"/>
              </w:rPr>
              <w:t xml:space="preserve"> CPU Mark według wyników opublikowanych na stronie </w:t>
            </w:r>
            <w:hyperlink r:id="rId9">
              <w:r w:rsidRPr="41353A9B">
                <w:rPr>
                  <w:rStyle w:val="Hipercze"/>
                  <w:rFonts w:asciiTheme="minorHAnsi" w:hAnsiTheme="minorHAnsi" w:cstheme="minorBidi"/>
                  <w:w w:val="100"/>
                  <w:sz w:val="22"/>
                  <w:szCs w:val="22"/>
                  <w:lang w:eastAsia="en-US"/>
                </w:rPr>
                <w:t>http://www.cpubenchmark.net/cpu_list.php</w:t>
              </w:r>
            </w:hyperlink>
            <w:r w:rsidRPr="41353A9B">
              <w:rPr>
                <w:rFonts w:asciiTheme="minorHAnsi" w:hAnsiTheme="minorHAnsi" w:cstheme="minorBidi"/>
                <w:w w:val="100"/>
                <w:sz w:val="22"/>
                <w:szCs w:val="22"/>
                <w:lang w:eastAsia="en-US"/>
              </w:rPr>
              <w:t>,</w:t>
            </w:r>
          </w:p>
          <w:p w14:paraId="2E0F058F" w14:textId="77777777" w:rsidR="00062C8D" w:rsidRDefault="00062C8D" w:rsidP="00062C8D">
            <w:pPr>
              <w:pStyle w:val="Bezodstpw"/>
              <w:widowControl w:val="0"/>
              <w:numPr>
                <w:ilvl w:val="0"/>
                <w:numId w:val="14"/>
              </w:numPr>
              <w:spacing w:line="276" w:lineRule="auto"/>
              <w:ind w:left="215" w:hanging="215"/>
              <w:jc w:val="left"/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>procesor nie starszy niż z 2023 roku według daty premiery</w:t>
            </w:r>
          </w:p>
        </w:tc>
      </w:tr>
      <w:tr w:rsidR="00062C8D" w14:paraId="39F38A30" w14:textId="77777777" w:rsidTr="2E7046D5">
        <w:trPr>
          <w:trHeight w:val="300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46C6E359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Pamięć operacyjna: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63A2D44F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a) minimum 8 GB RAM </w:t>
            </w:r>
            <w:r w:rsidR="007C00F9">
              <w:rPr>
                <w:rFonts w:cstheme="minorHAnsi"/>
                <w:bCs/>
              </w:rPr>
              <w:t>DDR4/LPDDR4/LPDDR4x/</w:t>
            </w:r>
            <w:r w:rsidR="007C00F9">
              <w:rPr>
                <w:rFonts w:eastAsia="Calibri" w:cstheme="minorHAnsi"/>
                <w:bCs/>
              </w:rPr>
              <w:t>DDR5/LPDDR5/LPDDR5x.</w:t>
            </w:r>
          </w:p>
        </w:tc>
      </w:tr>
      <w:tr w:rsidR="00062C8D" w14:paraId="269F1B00" w14:textId="77777777" w:rsidTr="2E7046D5">
        <w:trPr>
          <w:trHeight w:val="315"/>
          <w:jc w:val="center"/>
        </w:trPr>
        <w:tc>
          <w:tcPr>
            <w:tcW w:w="2752" w:type="dxa"/>
            <w:vMerge/>
            <w:vAlign w:val="center"/>
          </w:tcPr>
          <w:p w14:paraId="07547A01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3CE87C2D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b) możliwość rozbudowy do min. 16 GB</w:t>
            </w:r>
          </w:p>
        </w:tc>
      </w:tr>
      <w:tr w:rsidR="00062C8D" w14:paraId="4C6990FB" w14:textId="77777777" w:rsidTr="2E7046D5">
        <w:trPr>
          <w:trHeight w:val="720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3A51CD03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Karta graficzna: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287DDB2B" w14:textId="7CE44CD6" w:rsidR="00062C8D" w:rsidRDefault="00062C8D" w:rsidP="41353A9B">
            <w:pPr>
              <w:widowControl w:val="0"/>
              <w:spacing w:line="240" w:lineRule="auto"/>
              <w:ind w:right="360"/>
            </w:pPr>
            <w:r w:rsidRPr="41353A9B">
              <w:t>a) zintegrowana, z możliwością dynamicznego przydzielenia pamięci w obrębie pamięci systemowej,</w:t>
            </w:r>
          </w:p>
        </w:tc>
      </w:tr>
      <w:tr w:rsidR="00062C8D" w14:paraId="10B305CD" w14:textId="77777777" w:rsidTr="2E7046D5">
        <w:trPr>
          <w:trHeight w:val="735"/>
          <w:jc w:val="center"/>
        </w:trPr>
        <w:tc>
          <w:tcPr>
            <w:tcW w:w="2752" w:type="dxa"/>
            <w:vMerge/>
            <w:vAlign w:val="center"/>
          </w:tcPr>
          <w:p w14:paraId="5043CB0F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518F8323" w14:textId="6175C909" w:rsidR="00062C8D" w:rsidRDefault="73CC090D" w:rsidP="41353A9B">
            <w:pPr>
              <w:widowControl w:val="0"/>
              <w:spacing w:line="240" w:lineRule="auto"/>
              <w:ind w:right="360"/>
            </w:pPr>
            <w:r w:rsidRPr="41353A9B">
              <w:t>b</w:t>
            </w:r>
            <w:r w:rsidR="00062C8D" w:rsidRPr="41353A9B">
              <w:t xml:space="preserve">) obsługiwana przez DirectX w wersji co najmniej 12 i </w:t>
            </w:r>
            <w:proofErr w:type="spellStart"/>
            <w:r w:rsidR="00062C8D" w:rsidRPr="41353A9B">
              <w:t>OpenGL</w:t>
            </w:r>
            <w:proofErr w:type="spellEnd"/>
            <w:r w:rsidR="00062C8D" w:rsidRPr="41353A9B">
              <w:t xml:space="preserve"> w wersji co najmniej 4</w:t>
            </w:r>
          </w:p>
        </w:tc>
      </w:tr>
      <w:tr w:rsidR="00062C8D" w14:paraId="6211B77E" w14:textId="77777777" w:rsidTr="2E7046D5">
        <w:trPr>
          <w:trHeight w:val="300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5291FE35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Wyświetlacz: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6ACC9877" w14:textId="1EC7F88A" w:rsidR="00062C8D" w:rsidRDefault="00062C8D" w:rsidP="41353A9B">
            <w:pPr>
              <w:widowControl w:val="0"/>
              <w:spacing w:line="240" w:lineRule="auto"/>
              <w:ind w:right="360"/>
            </w:pPr>
            <w:r w:rsidRPr="41353A9B">
              <w:t>a) rozmiar – w zakresie 15” – 1</w:t>
            </w:r>
            <w:r w:rsidR="0DFECF0B" w:rsidRPr="41353A9B">
              <w:t>5,8</w:t>
            </w:r>
            <w:r w:rsidRPr="41353A9B">
              <w:t>”,</w:t>
            </w:r>
          </w:p>
        </w:tc>
      </w:tr>
      <w:tr w:rsidR="00062C8D" w14:paraId="79DE7374" w14:textId="77777777" w:rsidTr="2E7046D5">
        <w:trPr>
          <w:trHeight w:val="480"/>
          <w:jc w:val="center"/>
        </w:trPr>
        <w:tc>
          <w:tcPr>
            <w:tcW w:w="2752" w:type="dxa"/>
            <w:vMerge/>
            <w:vAlign w:val="center"/>
          </w:tcPr>
          <w:p w14:paraId="07459315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7137235F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b) rozdzielczość nominalna – min. 1920 na min. 1080 pikseli;</w:t>
            </w:r>
          </w:p>
        </w:tc>
      </w:tr>
      <w:tr w:rsidR="00062C8D" w14:paraId="409ACD07" w14:textId="77777777" w:rsidTr="2E7046D5">
        <w:trPr>
          <w:trHeight w:val="300"/>
          <w:jc w:val="center"/>
        </w:trPr>
        <w:tc>
          <w:tcPr>
            <w:tcW w:w="2752" w:type="dxa"/>
            <w:vMerge/>
            <w:vAlign w:val="center"/>
          </w:tcPr>
          <w:p w14:paraId="6537F28F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47B8B4C2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c) matowy,</w:t>
            </w:r>
          </w:p>
        </w:tc>
      </w:tr>
      <w:tr w:rsidR="00062C8D" w14:paraId="71969EE8" w14:textId="77777777" w:rsidTr="2E7046D5">
        <w:trPr>
          <w:trHeight w:val="300"/>
          <w:jc w:val="center"/>
        </w:trPr>
        <w:tc>
          <w:tcPr>
            <w:tcW w:w="2752" w:type="dxa"/>
            <w:vMerge/>
            <w:vAlign w:val="center"/>
          </w:tcPr>
          <w:p w14:paraId="6DFB9E20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50D49EC0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d) jasność min. 220 cd/m2,</w:t>
            </w:r>
          </w:p>
        </w:tc>
      </w:tr>
      <w:tr w:rsidR="00062C8D" w14:paraId="3CA09C2D" w14:textId="77777777" w:rsidTr="2E7046D5">
        <w:trPr>
          <w:trHeight w:val="735"/>
          <w:jc w:val="center"/>
        </w:trPr>
        <w:tc>
          <w:tcPr>
            <w:tcW w:w="2752" w:type="dxa"/>
            <w:vMerge/>
            <w:vAlign w:val="center"/>
          </w:tcPr>
          <w:p w14:paraId="70DF9E56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5981F060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e) obsługa ekranu zewnętrznego o rozdzielczości min. 1920 na min. 1080 pikseli</w:t>
            </w:r>
          </w:p>
        </w:tc>
      </w:tr>
      <w:tr w:rsidR="00062C8D" w14:paraId="5AD70185" w14:textId="77777777" w:rsidTr="2E7046D5">
        <w:trPr>
          <w:trHeight w:val="495"/>
          <w:jc w:val="center"/>
        </w:trPr>
        <w:tc>
          <w:tcPr>
            <w:tcW w:w="2752" w:type="dxa"/>
            <w:shd w:val="clear" w:color="auto" w:fill="FFFFFF" w:themeFill="background1"/>
            <w:vAlign w:val="center"/>
          </w:tcPr>
          <w:p w14:paraId="773AF7C3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Dysk Twardy: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4756DB65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minimum 512 GB SSD M2 </w:t>
            </w:r>
            <w:proofErr w:type="spellStart"/>
            <w:r>
              <w:rPr>
                <w:rFonts w:cstheme="minorHAnsi"/>
                <w:bCs/>
              </w:rPr>
              <w:t>NVMe</w:t>
            </w:r>
            <w:proofErr w:type="spellEnd"/>
          </w:p>
          <w:p w14:paraId="788B4477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Standard interfejsu </w:t>
            </w:r>
            <w:r>
              <w:rPr>
                <w:rFonts w:cstheme="minorHAnsi"/>
              </w:rPr>
              <w:t>PCI Express 4.0</w:t>
            </w:r>
          </w:p>
        </w:tc>
      </w:tr>
      <w:tr w:rsidR="00062C8D" w14:paraId="70DB49F5" w14:textId="77777777" w:rsidTr="2E7046D5">
        <w:trPr>
          <w:trHeight w:val="315"/>
          <w:jc w:val="center"/>
        </w:trPr>
        <w:tc>
          <w:tcPr>
            <w:tcW w:w="2752" w:type="dxa"/>
            <w:shd w:val="clear" w:color="auto" w:fill="FFFFFF" w:themeFill="background1"/>
            <w:vAlign w:val="center"/>
          </w:tcPr>
          <w:p w14:paraId="0B3AB037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Obudowa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5EC205F6" w14:textId="4B69DC1D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Aluminiowa pokrywa ekranu</w:t>
            </w:r>
            <w:r w:rsidR="00775D1B">
              <w:rPr>
                <w:rFonts w:cstheme="minorHAnsi"/>
                <w:bCs/>
              </w:rPr>
              <w:t xml:space="preserve"> lub</w:t>
            </w:r>
            <w:r>
              <w:rPr>
                <w:rFonts w:cstheme="minorHAnsi"/>
                <w:bCs/>
              </w:rPr>
              <w:t xml:space="preserve"> </w:t>
            </w:r>
            <w:r w:rsidR="00775D1B">
              <w:rPr>
                <w:rFonts w:cstheme="minorHAnsi"/>
                <w:bCs/>
              </w:rPr>
              <w:t xml:space="preserve">Standard militarny MIL-STD-810H, </w:t>
            </w:r>
            <w:r>
              <w:rPr>
                <w:rFonts w:cstheme="minorHAnsi"/>
                <w:bCs/>
              </w:rPr>
              <w:t>wzmocnione zawiasy metalowe zintegrowane z obudową</w:t>
            </w:r>
          </w:p>
        </w:tc>
      </w:tr>
      <w:tr w:rsidR="00062C8D" w14:paraId="72B8C90A" w14:textId="77777777" w:rsidTr="2E7046D5">
        <w:trPr>
          <w:trHeight w:val="480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219BF06D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Wyposażenie: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72E771AF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a) karta dźwiękowa zintegrowana z płytą główną,</w:t>
            </w:r>
          </w:p>
        </w:tc>
      </w:tr>
      <w:tr w:rsidR="00062C8D" w14:paraId="3BC07F3A" w14:textId="77777777" w:rsidTr="2E7046D5">
        <w:trPr>
          <w:trHeight w:val="720"/>
          <w:jc w:val="center"/>
        </w:trPr>
        <w:tc>
          <w:tcPr>
            <w:tcW w:w="2752" w:type="dxa"/>
            <w:vMerge/>
            <w:vAlign w:val="center"/>
          </w:tcPr>
          <w:p w14:paraId="44E871BC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2901B135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b) mikrofon, kamera ze zintegrowaną klapką i głośniki stereofoniczne zintegrowane w obudowie laptopa</w:t>
            </w:r>
          </w:p>
        </w:tc>
      </w:tr>
      <w:tr w:rsidR="00062C8D" w14:paraId="066CB759" w14:textId="77777777" w:rsidTr="2E7046D5">
        <w:trPr>
          <w:trHeight w:val="480"/>
          <w:jc w:val="center"/>
        </w:trPr>
        <w:tc>
          <w:tcPr>
            <w:tcW w:w="2752" w:type="dxa"/>
            <w:vMerge/>
            <w:vAlign w:val="center"/>
          </w:tcPr>
          <w:p w14:paraId="144A5D23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7CFCEABA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c) zintegrowana w obudowie karta </w:t>
            </w:r>
            <w:proofErr w:type="spellStart"/>
            <w:r>
              <w:rPr>
                <w:rFonts w:cstheme="minorHAnsi"/>
                <w:bCs/>
              </w:rPr>
              <w:t>WiFi</w:t>
            </w:r>
            <w:proofErr w:type="spellEnd"/>
            <w:r>
              <w:rPr>
                <w:rFonts w:cstheme="minorHAnsi"/>
                <w:bCs/>
              </w:rPr>
              <w:t xml:space="preserve"> minimum 6</w:t>
            </w:r>
          </w:p>
        </w:tc>
      </w:tr>
      <w:tr w:rsidR="00062C8D" w14:paraId="7BFA3A3F" w14:textId="77777777" w:rsidTr="2E7046D5">
        <w:trPr>
          <w:trHeight w:val="480"/>
          <w:jc w:val="center"/>
        </w:trPr>
        <w:tc>
          <w:tcPr>
            <w:tcW w:w="2752" w:type="dxa"/>
            <w:vMerge/>
            <w:vAlign w:val="center"/>
          </w:tcPr>
          <w:p w14:paraId="738610EB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2502AD6C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d) interfejs RJ-45 obsługujący sieci 10/100/1000BASE-T,</w:t>
            </w:r>
          </w:p>
        </w:tc>
      </w:tr>
      <w:tr w:rsidR="00062C8D" w14:paraId="7D25A002" w14:textId="77777777" w:rsidTr="2E7046D5">
        <w:trPr>
          <w:trHeight w:val="720"/>
          <w:jc w:val="center"/>
        </w:trPr>
        <w:tc>
          <w:tcPr>
            <w:tcW w:w="2752" w:type="dxa"/>
            <w:vMerge/>
            <w:vAlign w:val="center"/>
          </w:tcPr>
          <w:p w14:paraId="637805D2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5EC6540C" w14:textId="15DB941E" w:rsidR="00062C8D" w:rsidRDefault="4414FDBB" w:rsidP="5FB317F5">
            <w:pPr>
              <w:widowControl w:val="0"/>
              <w:spacing w:line="240" w:lineRule="auto"/>
              <w:ind w:right="360"/>
            </w:pPr>
            <w:r w:rsidRPr="41353A9B">
              <w:t xml:space="preserve">e) co najmniej 3 porty USB w tym co najmniej </w:t>
            </w:r>
            <w:r w:rsidRPr="41353A9B">
              <w:rPr>
                <w:rFonts w:eastAsia="Calibri"/>
              </w:rPr>
              <w:t>1 -</w:t>
            </w:r>
            <w:r w:rsidRPr="41353A9B">
              <w:t xml:space="preserve"> USB 3.</w:t>
            </w:r>
            <w:r w:rsidRPr="41353A9B">
              <w:rPr>
                <w:rFonts w:eastAsia="Calibri"/>
              </w:rPr>
              <w:t>x typu A</w:t>
            </w:r>
            <w:r w:rsidRPr="41353A9B">
              <w:t>, co najmniej 1 port USB-C</w:t>
            </w:r>
            <w:r w:rsidR="621E25D4" w:rsidRPr="41353A9B">
              <w:t xml:space="preserve"> (z </w:t>
            </w:r>
            <w:proofErr w:type="spellStart"/>
            <w:r w:rsidR="621E25D4" w:rsidRPr="41353A9B">
              <w:t>DisplayPort</w:t>
            </w:r>
            <w:proofErr w:type="spellEnd"/>
            <w:r w:rsidR="621E25D4" w:rsidRPr="41353A9B">
              <w:t xml:space="preserve"> i Power Delivery </w:t>
            </w:r>
            <w:r w:rsidR="19B45FA2" w:rsidRPr="41353A9B">
              <w:t>i/</w:t>
            </w:r>
            <w:r w:rsidR="621E25D4" w:rsidRPr="41353A9B">
              <w:t xml:space="preserve">lub </w:t>
            </w:r>
            <w:proofErr w:type="spellStart"/>
            <w:r w:rsidR="621E25D4" w:rsidRPr="41353A9B">
              <w:t>Thunderbolt</w:t>
            </w:r>
            <w:proofErr w:type="spellEnd"/>
            <w:r w:rsidR="621E25D4" w:rsidRPr="41353A9B">
              <w:t xml:space="preserve"> 4)</w:t>
            </w:r>
            <w:r w:rsidRPr="41353A9B">
              <w:t xml:space="preserve">, </w:t>
            </w:r>
          </w:p>
          <w:p w14:paraId="71B642CF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interfejs HDMI i/lub </w:t>
            </w:r>
            <w:proofErr w:type="spellStart"/>
            <w:r>
              <w:rPr>
                <w:rFonts w:cstheme="minorHAnsi"/>
                <w:bCs/>
              </w:rPr>
              <w:t>DisplayPort</w:t>
            </w:r>
            <w:proofErr w:type="spellEnd"/>
          </w:p>
          <w:p w14:paraId="3ED2EC77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złącze zasilania DC-in</w:t>
            </w:r>
          </w:p>
        </w:tc>
      </w:tr>
      <w:tr w:rsidR="00062C8D" w14:paraId="46B3E621" w14:textId="77777777" w:rsidTr="2E7046D5">
        <w:trPr>
          <w:trHeight w:val="480"/>
          <w:jc w:val="center"/>
        </w:trPr>
        <w:tc>
          <w:tcPr>
            <w:tcW w:w="2752" w:type="dxa"/>
            <w:vMerge/>
            <w:vAlign w:val="center"/>
          </w:tcPr>
          <w:p w14:paraId="463F29E8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1784CACB" w14:textId="374F9CAB" w:rsidR="00062C8D" w:rsidRDefault="4414FDBB" w:rsidP="5FB317F5">
            <w:pPr>
              <w:widowControl w:val="0"/>
              <w:spacing w:line="240" w:lineRule="auto"/>
              <w:ind w:right="360"/>
            </w:pPr>
            <w:r w:rsidRPr="5FB317F5">
              <w:t>g) zintegrowany w obudowie Bluetooth min. 4.0,</w:t>
            </w:r>
          </w:p>
        </w:tc>
      </w:tr>
      <w:tr w:rsidR="00062C8D" w14:paraId="7A493231" w14:textId="77777777" w:rsidTr="2E7046D5">
        <w:trPr>
          <w:trHeight w:val="367"/>
          <w:jc w:val="center"/>
        </w:trPr>
        <w:tc>
          <w:tcPr>
            <w:tcW w:w="2752" w:type="dxa"/>
            <w:vMerge/>
            <w:vAlign w:val="center"/>
          </w:tcPr>
          <w:p w14:paraId="3B7B4B86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1C7234FA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h) </w:t>
            </w:r>
            <w:proofErr w:type="spellStart"/>
            <w:r>
              <w:rPr>
                <w:rFonts w:cstheme="minorHAnsi"/>
                <w:bCs/>
              </w:rPr>
              <w:t>touchpad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</w:p>
        </w:tc>
      </w:tr>
      <w:tr w:rsidR="00062C8D" w14:paraId="452A133A" w14:textId="77777777" w:rsidTr="2E7046D5">
        <w:trPr>
          <w:trHeight w:val="1200"/>
          <w:jc w:val="center"/>
        </w:trPr>
        <w:tc>
          <w:tcPr>
            <w:tcW w:w="2752" w:type="dxa"/>
            <w:vMerge/>
            <w:vAlign w:val="center"/>
          </w:tcPr>
          <w:p w14:paraId="3A0FF5F2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6DA975E8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i) zintegrowania</w:t>
            </w:r>
            <w:r w:rsidR="00EE7878">
              <w:rPr>
                <w:rFonts w:cstheme="minorHAnsi"/>
                <w:bCs/>
              </w:rPr>
              <w:t xml:space="preserve"> podświetlana</w:t>
            </w:r>
            <w:r>
              <w:rPr>
                <w:rFonts w:cstheme="minorHAnsi"/>
                <w:bCs/>
              </w:rPr>
              <w:t xml:space="preserve"> klawiatura z układem amerykańskim (US) QWERTY, z 12 klawiszami funkcyjnymi i 4 klawiszami strzałek, z wbudowanym modułem numerycznym;</w:t>
            </w:r>
          </w:p>
        </w:tc>
      </w:tr>
      <w:tr w:rsidR="00062C8D" w14:paraId="482E3E29" w14:textId="77777777" w:rsidTr="2E7046D5">
        <w:trPr>
          <w:trHeight w:val="720"/>
          <w:jc w:val="center"/>
        </w:trPr>
        <w:tc>
          <w:tcPr>
            <w:tcW w:w="2752" w:type="dxa"/>
            <w:vMerge/>
            <w:vAlign w:val="center"/>
          </w:tcPr>
          <w:p w14:paraId="5630AD66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336B7F76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j) porty audio: wejście na mikrofon, wyjście na słuchawki - dopuszcza się rozwiązanie </w:t>
            </w:r>
            <w:proofErr w:type="spellStart"/>
            <w:r>
              <w:rPr>
                <w:rFonts w:cstheme="minorHAnsi"/>
                <w:bCs/>
              </w:rPr>
              <w:t>combo</w:t>
            </w:r>
            <w:proofErr w:type="spellEnd"/>
            <w:r>
              <w:rPr>
                <w:rFonts w:cstheme="minorHAnsi"/>
                <w:bCs/>
              </w:rPr>
              <w:t>,</w:t>
            </w:r>
          </w:p>
        </w:tc>
      </w:tr>
      <w:tr w:rsidR="00062C8D" w14:paraId="28907329" w14:textId="77777777" w:rsidTr="2E7046D5">
        <w:trPr>
          <w:trHeight w:val="720"/>
          <w:jc w:val="center"/>
        </w:trPr>
        <w:tc>
          <w:tcPr>
            <w:tcW w:w="2752" w:type="dxa"/>
            <w:vMerge/>
            <w:vAlign w:val="center"/>
          </w:tcPr>
          <w:p w14:paraId="61829076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0CEBF99F" w14:textId="7BA4392D" w:rsidR="00062C8D" w:rsidRDefault="4414FDBB" w:rsidP="5FB317F5">
            <w:pPr>
              <w:widowControl w:val="0"/>
              <w:spacing w:line="240" w:lineRule="auto"/>
              <w:ind w:right="360"/>
            </w:pPr>
            <w:r w:rsidRPr="5FB317F5">
              <w:t xml:space="preserve">k) klasyczna mysz optyczna przewodowa USB uniwersalna lub dla praworęcznych, z rolką i min. 2 przyciskami (przycisk w rolce się nie liczy) o wadze min. 90 g. rozdzielczość minimum 1000dpi, kolor ciemny </w:t>
            </w:r>
          </w:p>
        </w:tc>
      </w:tr>
      <w:tr w:rsidR="00062C8D" w14:paraId="7B736F0F" w14:textId="77777777" w:rsidTr="2E7046D5">
        <w:trPr>
          <w:trHeight w:val="720"/>
          <w:jc w:val="center"/>
        </w:trPr>
        <w:tc>
          <w:tcPr>
            <w:tcW w:w="2752" w:type="dxa"/>
            <w:vMerge/>
            <w:vAlign w:val="center"/>
          </w:tcPr>
          <w:p w14:paraId="2BA226A1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366BB0AF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l) dedykowana torba na notebook, akcesoria i dokumenty. Wykonana z materiału wodoodpornego, posiadająca wzmocnienia zabezpieczające notebook przez uderzeniami, w kolorze czarnym lub grafitowym, posiadająca oddzielną przegrodę na dokumenty i akcesoria, wyposażona w pasek na ramię </w:t>
            </w:r>
          </w:p>
        </w:tc>
      </w:tr>
      <w:tr w:rsidR="00062C8D" w14:paraId="3EF1E405" w14:textId="77777777" w:rsidTr="2E7046D5">
        <w:trPr>
          <w:trHeight w:val="559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32DFD7A2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Wymagania dodatkowe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086DC2D5" w14:textId="76C0855F" w:rsidR="00062C8D" w:rsidRDefault="77493518" w:rsidP="40FC883B">
            <w:pPr>
              <w:widowControl w:val="0"/>
              <w:spacing w:line="240" w:lineRule="auto"/>
              <w:ind w:right="360"/>
            </w:pPr>
            <w:r w:rsidRPr="40FC883B">
              <w:t>a) BIOS</w:t>
            </w:r>
            <w:r w:rsidR="19EE15F7" w:rsidRPr="40FC883B">
              <w:t xml:space="preserve"> (UEFI)</w:t>
            </w:r>
            <w:r w:rsidRPr="40FC883B">
              <w:t xml:space="preserve"> typu FLASH EPROM posiadający procedury oszczędzania energii i zapewniający mechanizm </w:t>
            </w:r>
            <w:proofErr w:type="spellStart"/>
            <w:r w:rsidRPr="40FC883B">
              <w:t>plug&amp;play</w:t>
            </w:r>
            <w:proofErr w:type="spellEnd"/>
            <w:r w:rsidRPr="40FC883B">
              <w:t xml:space="preserve"> producenta sprzętu,</w:t>
            </w:r>
          </w:p>
        </w:tc>
      </w:tr>
      <w:tr w:rsidR="00062C8D" w14:paraId="5DF0DB63" w14:textId="77777777" w:rsidTr="2E7046D5">
        <w:trPr>
          <w:trHeight w:val="720"/>
          <w:jc w:val="center"/>
        </w:trPr>
        <w:tc>
          <w:tcPr>
            <w:tcW w:w="2752" w:type="dxa"/>
            <w:vMerge/>
            <w:vAlign w:val="center"/>
          </w:tcPr>
          <w:p w14:paraId="17AD93B2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1B63E520" w14:textId="77786FAB" w:rsidR="00062C8D" w:rsidRDefault="77493518" w:rsidP="40FC883B">
            <w:pPr>
              <w:widowControl w:val="0"/>
              <w:spacing w:line="240" w:lineRule="auto"/>
              <w:ind w:right="360"/>
            </w:pPr>
            <w:r w:rsidRPr="40FC883B">
              <w:t>b) BIOS</w:t>
            </w:r>
            <w:r w:rsidR="7D100E18" w:rsidRPr="40FC883B">
              <w:t xml:space="preserve"> (UEFI)</w:t>
            </w:r>
            <w:r w:rsidRPr="40FC883B">
              <w:t xml:space="preserve"> zawierający niezamazywaną informację o producencie, modelu i numerze seryjnym komputera,</w:t>
            </w:r>
          </w:p>
        </w:tc>
      </w:tr>
      <w:tr w:rsidR="00062C8D" w14:paraId="451AB2ED" w14:textId="77777777" w:rsidTr="2E7046D5">
        <w:trPr>
          <w:trHeight w:val="2160"/>
          <w:jc w:val="center"/>
        </w:trPr>
        <w:tc>
          <w:tcPr>
            <w:tcW w:w="2752" w:type="dxa"/>
            <w:vMerge/>
            <w:vAlign w:val="center"/>
          </w:tcPr>
          <w:p w14:paraId="0DE4B5B7" w14:textId="77777777" w:rsidR="00062C8D" w:rsidRDefault="00062C8D" w:rsidP="00760CAF">
            <w:pPr>
              <w:widowControl w:val="0"/>
              <w:spacing w:after="0"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40FCD55D" w14:textId="23FFE49F" w:rsidR="00062C8D" w:rsidRDefault="7C57A406" w:rsidP="40FC883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right="360"/>
            </w:pPr>
            <w:r w:rsidRPr="40FC883B">
              <w:t>Kontrola sekwencji BOOT-</w:t>
            </w:r>
            <w:proofErr w:type="spellStart"/>
            <w:r w:rsidRPr="40FC883B">
              <w:t>owania</w:t>
            </w:r>
            <w:proofErr w:type="spellEnd"/>
            <w:r w:rsidRPr="40FC883B">
              <w:t>,</w:t>
            </w:r>
          </w:p>
          <w:p w14:paraId="5B25B96C" w14:textId="6A1847CB" w:rsidR="00062C8D" w:rsidRDefault="7C57A406" w:rsidP="40FC883B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right="360"/>
            </w:pPr>
            <w:r w:rsidRPr="40FC883B">
              <w:t>Start systemu z urządzenia USB</w:t>
            </w:r>
          </w:p>
          <w:p w14:paraId="66C667A9" w14:textId="35E542D9" w:rsidR="00062C8D" w:rsidRDefault="7C57A406" w:rsidP="40FC883B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right="360"/>
            </w:pPr>
            <w:r w:rsidRPr="40FC883B">
              <w:t>Blokowanie/odblokowywanie</w:t>
            </w:r>
            <w:r w:rsidR="56DB9B2A" w:rsidRPr="40FC883B">
              <w:t xml:space="preserve"> </w:t>
            </w:r>
            <w:r w:rsidR="56DB9B2A" w:rsidRPr="40FC883B">
              <w:rPr>
                <w:rFonts w:ascii="Calibri" w:eastAsia="Calibri" w:hAnsi="Calibri" w:cs="Calibri"/>
              </w:rPr>
              <w:t>BOOT-</w:t>
            </w:r>
            <w:proofErr w:type="spellStart"/>
            <w:r w:rsidR="56DB9B2A" w:rsidRPr="40FC883B">
              <w:rPr>
                <w:rFonts w:ascii="Calibri" w:eastAsia="Calibri" w:hAnsi="Calibri" w:cs="Calibri"/>
              </w:rPr>
              <w:t>owania</w:t>
            </w:r>
            <w:proofErr w:type="spellEnd"/>
            <w:r w:rsidR="56DB9B2A" w:rsidRPr="40FC883B">
              <w:rPr>
                <w:rFonts w:ascii="Calibri" w:eastAsia="Calibri" w:hAnsi="Calibri" w:cs="Calibri"/>
              </w:rPr>
              <w:t xml:space="preserve"> laptopa z dysku twardego, zewnętrznych urządzeń oraz sieci,</w:t>
            </w:r>
          </w:p>
          <w:p w14:paraId="00039C86" w14:textId="3CBC19C4" w:rsidR="00062C8D" w:rsidRDefault="56DB9B2A" w:rsidP="40FC883B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right="360"/>
            </w:pPr>
            <w:r w:rsidRPr="6148E2DF">
              <w:t>Ustawienia hasła na poziomie administratora,</w:t>
            </w:r>
          </w:p>
        </w:tc>
      </w:tr>
      <w:tr w:rsidR="00062C8D" w14:paraId="43512552" w14:textId="77777777" w:rsidTr="2E7046D5">
        <w:trPr>
          <w:trHeight w:val="1215"/>
          <w:jc w:val="center"/>
        </w:trPr>
        <w:tc>
          <w:tcPr>
            <w:tcW w:w="2752" w:type="dxa"/>
            <w:vMerge/>
            <w:vAlign w:val="center"/>
          </w:tcPr>
          <w:p w14:paraId="296FEF7D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3EB46B0F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 system diagnostyczny z graficznym interfejsem użytkownika umożliwiający odczyt informacji o procesorze, rozmiarze RAM, modelu dysku twardego, oraz przetestowanie komponentów laptopa</w:t>
            </w:r>
          </w:p>
        </w:tc>
      </w:tr>
      <w:tr w:rsidR="00062C8D" w14:paraId="6A7A6965" w14:textId="77777777" w:rsidTr="2E7046D5">
        <w:trPr>
          <w:trHeight w:val="480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10361B58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Zabezpieczenia: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009EE741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a) zintegrowany układ szyfrujący </w:t>
            </w:r>
            <w:proofErr w:type="spellStart"/>
            <w:r>
              <w:rPr>
                <w:rFonts w:cstheme="minorHAnsi"/>
                <w:bCs/>
              </w:rPr>
              <w:t>Trusted</w:t>
            </w:r>
            <w:proofErr w:type="spellEnd"/>
            <w:r>
              <w:rPr>
                <w:rFonts w:cstheme="minorHAnsi"/>
                <w:bCs/>
              </w:rPr>
              <w:t xml:space="preserve"> Platform Module w wersji 2.0 lub nowszej,</w:t>
            </w:r>
          </w:p>
        </w:tc>
      </w:tr>
      <w:tr w:rsidR="00062C8D" w14:paraId="2A90E792" w14:textId="77777777" w:rsidTr="2E7046D5">
        <w:trPr>
          <w:trHeight w:val="975"/>
          <w:jc w:val="center"/>
        </w:trPr>
        <w:tc>
          <w:tcPr>
            <w:tcW w:w="2752" w:type="dxa"/>
            <w:vMerge/>
            <w:vAlign w:val="center"/>
          </w:tcPr>
          <w:p w14:paraId="7194DBDC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57009CF0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b) obudowa musi umożliwiać zastosowanie zabezpieczenia fizycznego w postaci linki metalowej (złącze blokady </w:t>
            </w:r>
            <w:proofErr w:type="spellStart"/>
            <w:r>
              <w:rPr>
                <w:rFonts w:cstheme="minorHAnsi"/>
                <w:bCs/>
              </w:rPr>
              <w:t>Kensingtona</w:t>
            </w:r>
            <w:proofErr w:type="spellEnd"/>
            <w:r>
              <w:rPr>
                <w:rFonts w:cstheme="minorHAnsi"/>
                <w:bCs/>
              </w:rPr>
              <w:t>/Nobel Lock)</w:t>
            </w:r>
          </w:p>
        </w:tc>
      </w:tr>
      <w:tr w:rsidR="00062C8D" w14:paraId="28789AB2" w14:textId="77777777" w:rsidTr="2E7046D5">
        <w:trPr>
          <w:trHeight w:val="480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454A6693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Zasilanie: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053AC2C1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a) akumulatorowe (Li-</w:t>
            </w:r>
            <w:proofErr w:type="spellStart"/>
            <w:r>
              <w:rPr>
                <w:rFonts w:cstheme="minorHAnsi"/>
                <w:bCs/>
              </w:rPr>
              <w:t>Ion</w:t>
            </w:r>
            <w:proofErr w:type="spellEnd"/>
            <w:r>
              <w:rPr>
                <w:rFonts w:cstheme="minorHAnsi"/>
                <w:bCs/>
              </w:rPr>
              <w:t xml:space="preserve"> i/lub Li-Po) o pojemności minimum 42Wh,</w:t>
            </w:r>
          </w:p>
        </w:tc>
      </w:tr>
      <w:tr w:rsidR="00062C8D" w14:paraId="1716F0E2" w14:textId="77777777" w:rsidTr="2E7046D5">
        <w:trPr>
          <w:trHeight w:val="480"/>
          <w:jc w:val="center"/>
        </w:trPr>
        <w:tc>
          <w:tcPr>
            <w:tcW w:w="2752" w:type="dxa"/>
            <w:vMerge/>
            <w:vAlign w:val="center"/>
          </w:tcPr>
          <w:p w14:paraId="769D0D3C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1758DFF4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b) możliwe ustawienie szybkiego ładowania baterii </w:t>
            </w:r>
          </w:p>
        </w:tc>
      </w:tr>
      <w:tr w:rsidR="00062C8D" w14:paraId="12E9A8C5" w14:textId="77777777" w:rsidTr="2E7046D5">
        <w:trPr>
          <w:trHeight w:val="315"/>
          <w:jc w:val="center"/>
        </w:trPr>
        <w:tc>
          <w:tcPr>
            <w:tcW w:w="2752" w:type="dxa"/>
            <w:vMerge/>
            <w:vAlign w:val="center"/>
          </w:tcPr>
          <w:p w14:paraId="54CD245A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2C48F085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c) zewnętrzny zasilacz 230V 50Hz, złącze DC-in</w:t>
            </w:r>
            <w:r w:rsidR="00C046E1">
              <w:rPr>
                <w:rFonts w:cstheme="minorHAnsi"/>
                <w:bCs/>
              </w:rPr>
              <w:t xml:space="preserve"> oraz możliwość ładowania za pomocą złącza USB-C</w:t>
            </w:r>
          </w:p>
        </w:tc>
      </w:tr>
      <w:tr w:rsidR="00062C8D" w14:paraId="332F2ABA" w14:textId="77777777" w:rsidTr="2E7046D5">
        <w:trPr>
          <w:trHeight w:val="315"/>
          <w:jc w:val="center"/>
        </w:trPr>
        <w:tc>
          <w:tcPr>
            <w:tcW w:w="2752" w:type="dxa"/>
            <w:shd w:val="clear" w:color="auto" w:fill="FFFFFF" w:themeFill="background1"/>
            <w:vAlign w:val="center"/>
          </w:tcPr>
          <w:p w14:paraId="7AC12EE5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Waga: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404ADD3B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nie więcej niż 2,2 kg z baterią</w:t>
            </w:r>
          </w:p>
        </w:tc>
      </w:tr>
      <w:tr w:rsidR="00062C8D" w14:paraId="1FD27D90" w14:textId="77777777" w:rsidTr="2E7046D5">
        <w:trPr>
          <w:trHeight w:val="735"/>
          <w:jc w:val="center"/>
        </w:trPr>
        <w:tc>
          <w:tcPr>
            <w:tcW w:w="2752" w:type="dxa"/>
            <w:shd w:val="clear" w:color="auto" w:fill="FFFFFF" w:themeFill="background1"/>
            <w:vAlign w:val="center"/>
          </w:tcPr>
          <w:p w14:paraId="7142E25E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Kolor dominujący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3EE5EB04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Czarny, grafitowy lub srebrny</w:t>
            </w:r>
          </w:p>
        </w:tc>
      </w:tr>
      <w:tr w:rsidR="00062C8D" w14:paraId="4FFA6981" w14:textId="77777777" w:rsidTr="2E7046D5">
        <w:trPr>
          <w:trHeight w:val="1680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3D5BAFDE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System operacyjny: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29E899C5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a) Zainstalowany Microsoft Windows 10 lub 11 Professional PL 64-bit z licencją w celu zapewnienia współpracy ze środowiskiem sieciowym oraz aplikacjami funkcjonującymi u Zamawiającego. Nie dopuszcza się w tym zakresie licencji pochodzących z rynku wtórnego,</w:t>
            </w:r>
          </w:p>
        </w:tc>
      </w:tr>
      <w:tr w:rsidR="00062C8D" w14:paraId="00207C2C" w14:textId="77777777" w:rsidTr="2E7046D5">
        <w:trPr>
          <w:trHeight w:val="1455"/>
          <w:jc w:val="center"/>
        </w:trPr>
        <w:tc>
          <w:tcPr>
            <w:tcW w:w="2752" w:type="dxa"/>
            <w:vMerge/>
            <w:vAlign w:val="center"/>
          </w:tcPr>
          <w:p w14:paraId="1231BE67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7D4ABD91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b) umieszczony na obudowie Certyfikat Autentyczności w postaci specjalnej naklejki zabezpieczającej lub Załączone potwierdzenie wykonawcy / producenta komputera o legalności dostarczonego oprogramowania systemowego</w:t>
            </w:r>
          </w:p>
        </w:tc>
      </w:tr>
      <w:tr w:rsidR="00062C8D" w14:paraId="48576A2F" w14:textId="77777777" w:rsidTr="2E7046D5">
        <w:trPr>
          <w:trHeight w:val="1935"/>
          <w:jc w:val="center"/>
        </w:trPr>
        <w:tc>
          <w:tcPr>
            <w:tcW w:w="2752" w:type="dxa"/>
            <w:shd w:val="clear" w:color="auto" w:fill="FFFFFF" w:themeFill="background1"/>
            <w:vAlign w:val="center"/>
          </w:tcPr>
          <w:p w14:paraId="29A28CEF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Wsparcie techniczne: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5112CDB9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Dostęp do aktualnych sterowników zainstalowanych w komputerze urządzeń, realizowany poprzez podanie identyfikatora klienta lub modelu komputera lub numeru seryjnego komputera, na dedykowanej przez producenta stronie internetowej - Wykonawca poda adres strony oraz sposób realizacji wymagania (opis uzyskania w/w informacji). </w:t>
            </w:r>
          </w:p>
        </w:tc>
      </w:tr>
      <w:tr w:rsidR="00062C8D" w14:paraId="23D8E4E3" w14:textId="77777777" w:rsidTr="2E7046D5">
        <w:trPr>
          <w:trHeight w:val="480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6D1B6C42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Certyfikaty: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5D9F6556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a) Deklaracja zgodności CE dla oferowanego modelu komputera </w:t>
            </w:r>
          </w:p>
        </w:tc>
      </w:tr>
      <w:tr w:rsidR="00062C8D" w14:paraId="6132ED09" w14:textId="77777777" w:rsidTr="2E7046D5">
        <w:trPr>
          <w:trHeight w:val="1591"/>
          <w:jc w:val="center"/>
        </w:trPr>
        <w:tc>
          <w:tcPr>
            <w:tcW w:w="2752" w:type="dxa"/>
            <w:vMerge/>
            <w:vAlign w:val="center"/>
          </w:tcPr>
          <w:p w14:paraId="36FEB5B0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032CDF27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b) Oferowany model komputera musi posiadać certyfikat Microsoft, potwierdzający poprawną współpracę z oferowanym systemem operacyjnym.</w:t>
            </w:r>
          </w:p>
        </w:tc>
      </w:tr>
      <w:tr w:rsidR="00062C8D" w14:paraId="7ED7D5CE" w14:textId="77777777" w:rsidTr="2E7046D5">
        <w:trPr>
          <w:trHeight w:val="1215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05F7CC4F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Warunki gwarancji: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33ECBD92" w14:textId="42E8BAFC" w:rsidR="00062C8D" w:rsidRDefault="00062C8D" w:rsidP="41353A9B">
            <w:pPr>
              <w:widowControl w:val="0"/>
              <w:spacing w:line="240" w:lineRule="auto"/>
              <w:ind w:right="360"/>
            </w:pPr>
            <w:r w:rsidRPr="41353A9B">
              <w:t>a) Minimum 36-miesięczna gwarancja on-</w:t>
            </w:r>
            <w:proofErr w:type="spellStart"/>
            <w:r w:rsidRPr="41353A9B">
              <w:t>site</w:t>
            </w:r>
            <w:proofErr w:type="spellEnd"/>
            <w:r w:rsidRPr="41353A9B">
              <w:t xml:space="preserve">, świadczona w siedzibie Zamawiającego liczona od daty podpisania bez zastrzeżeń przez Zamawiającego protokołu odbioru przedmiotu zamówienia, </w:t>
            </w:r>
          </w:p>
        </w:tc>
      </w:tr>
      <w:tr w:rsidR="00062C8D" w14:paraId="5A1F19AC" w14:textId="77777777" w:rsidTr="2E7046D5">
        <w:trPr>
          <w:trHeight w:val="800"/>
          <w:jc w:val="center"/>
        </w:trPr>
        <w:tc>
          <w:tcPr>
            <w:tcW w:w="2752" w:type="dxa"/>
            <w:vMerge/>
            <w:vAlign w:val="center"/>
          </w:tcPr>
          <w:p w14:paraId="30D7AA69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0EB7105B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b) W przypadku awarii w okresie gwarancji, dyski twarde, pozostają   u Zamawiającego,</w:t>
            </w:r>
          </w:p>
        </w:tc>
      </w:tr>
      <w:tr w:rsidR="00062C8D" w14:paraId="7BF1178B" w14:textId="77777777" w:rsidTr="2E7046D5">
        <w:trPr>
          <w:trHeight w:val="826"/>
          <w:jc w:val="center"/>
        </w:trPr>
        <w:tc>
          <w:tcPr>
            <w:tcW w:w="2752" w:type="dxa"/>
            <w:vMerge/>
            <w:vAlign w:val="center"/>
          </w:tcPr>
          <w:p w14:paraId="7196D064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3D6B5F45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c) Serwis urządzeń realizowany przez producenta lub autoryzowanego partnera serwisowego producenta.</w:t>
            </w:r>
          </w:p>
        </w:tc>
      </w:tr>
    </w:tbl>
    <w:p w14:paraId="34FF1C98" w14:textId="77777777" w:rsidR="00FF6606" w:rsidRDefault="00FF6606"/>
    <w:tbl>
      <w:tblPr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1"/>
        <w:gridCol w:w="6501"/>
      </w:tblGrid>
      <w:tr w:rsidR="00EE7878" w14:paraId="26F6E7F8" w14:textId="77777777" w:rsidTr="2E7046D5">
        <w:trPr>
          <w:cantSplit/>
          <w:trHeight w:val="70"/>
        </w:trPr>
        <w:tc>
          <w:tcPr>
            <w:tcW w:w="2549" w:type="dxa"/>
            <w:shd w:val="clear" w:color="auto" w:fill="FFFFFF" w:themeFill="background1"/>
            <w:vAlign w:val="center"/>
          </w:tcPr>
          <w:p w14:paraId="3D0C1EB9" w14:textId="77777777" w:rsidR="00EE7878" w:rsidRDefault="00EE7878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Producent i model:</w:t>
            </w:r>
          </w:p>
        </w:tc>
        <w:tc>
          <w:tcPr>
            <w:tcW w:w="6522" w:type="dxa"/>
            <w:shd w:val="clear" w:color="auto" w:fill="FFFFFF" w:themeFill="background1"/>
            <w:vAlign w:val="center"/>
          </w:tcPr>
          <w:p w14:paraId="3FEBD24E" w14:textId="77777777" w:rsidR="00EE7878" w:rsidRDefault="00EE7878" w:rsidP="00760CAF">
            <w:pPr>
              <w:widowControl w:val="0"/>
              <w:spacing w:line="240" w:lineRule="auto"/>
              <w:ind w:left="360" w:right="360" w:hanging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Wypełnić:</w:t>
            </w:r>
          </w:p>
          <w:p w14:paraId="6D072C0D" w14:textId="77777777" w:rsidR="00EE7878" w:rsidRDefault="00EE7878" w:rsidP="00760CAF">
            <w:pPr>
              <w:widowControl w:val="0"/>
              <w:spacing w:line="240" w:lineRule="auto"/>
              <w:ind w:left="360" w:right="360"/>
              <w:rPr>
                <w:rFonts w:cstheme="minorHAnsi"/>
                <w:bCs/>
              </w:rPr>
            </w:pPr>
          </w:p>
        </w:tc>
      </w:tr>
      <w:tr w:rsidR="00EE7878" w14:paraId="6E3DC9AF" w14:textId="77777777" w:rsidTr="2E7046D5">
        <w:trPr>
          <w:cantSplit/>
          <w:trHeight w:val="790"/>
        </w:trPr>
        <w:tc>
          <w:tcPr>
            <w:tcW w:w="2549" w:type="dxa"/>
            <w:shd w:val="clear" w:color="auto" w:fill="FFFFFF" w:themeFill="background1"/>
            <w:vAlign w:val="center"/>
          </w:tcPr>
          <w:p w14:paraId="0FDB1E2F" w14:textId="77777777" w:rsidR="00EE7878" w:rsidRDefault="00EE7878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Kod producenta oferowanej konfiguracji:</w:t>
            </w:r>
          </w:p>
        </w:tc>
        <w:tc>
          <w:tcPr>
            <w:tcW w:w="6522" w:type="dxa"/>
            <w:shd w:val="clear" w:color="auto" w:fill="FFFFFF" w:themeFill="background1"/>
            <w:vAlign w:val="center"/>
          </w:tcPr>
          <w:p w14:paraId="026395B4" w14:textId="77777777" w:rsidR="00EE7878" w:rsidRDefault="00EE7878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Wypełnić:</w:t>
            </w:r>
          </w:p>
        </w:tc>
      </w:tr>
      <w:tr w:rsidR="00EE7878" w14:paraId="7AE6882C" w14:textId="77777777" w:rsidTr="2E7046D5">
        <w:trPr>
          <w:cantSplit/>
          <w:trHeight w:val="790"/>
        </w:trPr>
        <w:tc>
          <w:tcPr>
            <w:tcW w:w="2549" w:type="dxa"/>
            <w:shd w:val="clear" w:color="auto" w:fill="FFFFFF" w:themeFill="background1"/>
            <w:vAlign w:val="center"/>
          </w:tcPr>
          <w:p w14:paraId="755A9D5D" w14:textId="77777777" w:rsidR="00EE7878" w:rsidRDefault="00EE7878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Oferowana gwarancja na komputer przenośny</w:t>
            </w:r>
          </w:p>
        </w:tc>
        <w:tc>
          <w:tcPr>
            <w:tcW w:w="6522" w:type="dxa"/>
            <w:shd w:val="clear" w:color="auto" w:fill="FFFFFF" w:themeFill="background1"/>
            <w:vAlign w:val="center"/>
          </w:tcPr>
          <w:p w14:paraId="51D0CF12" w14:textId="77777777" w:rsidR="00EE7878" w:rsidRDefault="00EE7878" w:rsidP="00760CAF">
            <w:pPr>
              <w:widowControl w:val="0"/>
              <w:spacing w:line="240" w:lineRule="auto"/>
              <w:ind w:right="360" w:hanging="12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Wypełnić:</w:t>
            </w:r>
          </w:p>
        </w:tc>
      </w:tr>
      <w:tr w:rsidR="00EE7878" w14:paraId="686EFBB4" w14:textId="77777777" w:rsidTr="2E7046D5">
        <w:trPr>
          <w:cantSplit/>
          <w:trHeight w:val="70"/>
        </w:trPr>
        <w:tc>
          <w:tcPr>
            <w:tcW w:w="2549" w:type="dxa"/>
            <w:shd w:val="clear" w:color="auto" w:fill="FFFFFF" w:themeFill="background1"/>
            <w:vAlign w:val="center"/>
          </w:tcPr>
          <w:p w14:paraId="40EA6B5A" w14:textId="77777777" w:rsidR="00EE7878" w:rsidRDefault="00EE7878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Wartość brutto 1 szt.</w:t>
            </w:r>
          </w:p>
        </w:tc>
        <w:tc>
          <w:tcPr>
            <w:tcW w:w="6522" w:type="dxa"/>
            <w:shd w:val="clear" w:color="auto" w:fill="FFFFFF" w:themeFill="background1"/>
            <w:vAlign w:val="center"/>
          </w:tcPr>
          <w:p w14:paraId="451109F5" w14:textId="77777777" w:rsidR="00EE7878" w:rsidRDefault="00EE7878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Wypełnić:</w:t>
            </w:r>
          </w:p>
          <w:p w14:paraId="48A21919" w14:textId="77777777" w:rsidR="00EE7878" w:rsidRDefault="00EE7878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</w:p>
        </w:tc>
      </w:tr>
      <w:tr w:rsidR="00EE7878" w14:paraId="55F1AB4D" w14:textId="77777777" w:rsidTr="2E7046D5">
        <w:trPr>
          <w:cantSplit/>
          <w:trHeight w:val="70"/>
        </w:trPr>
        <w:tc>
          <w:tcPr>
            <w:tcW w:w="2549" w:type="dxa"/>
            <w:shd w:val="clear" w:color="auto" w:fill="FFFFFF" w:themeFill="background1"/>
            <w:vAlign w:val="center"/>
          </w:tcPr>
          <w:p w14:paraId="26E5FC51" w14:textId="6B246B8E" w:rsidR="00EE7878" w:rsidRDefault="67475369" w:rsidP="2E7046D5">
            <w:pPr>
              <w:widowControl w:val="0"/>
              <w:spacing w:line="240" w:lineRule="auto"/>
              <w:ind w:right="360"/>
            </w:pPr>
            <w:r w:rsidRPr="2E7046D5">
              <w:t xml:space="preserve">Wartość brutto </w:t>
            </w:r>
            <w:r w:rsidR="3C8F0202" w:rsidRPr="2E7046D5">
              <w:t>4</w:t>
            </w:r>
            <w:r w:rsidRPr="2E7046D5">
              <w:rPr>
                <w:rFonts w:eastAsia="Calibri"/>
              </w:rPr>
              <w:t xml:space="preserve"> szt.</w:t>
            </w:r>
          </w:p>
        </w:tc>
        <w:tc>
          <w:tcPr>
            <w:tcW w:w="6522" w:type="dxa"/>
            <w:shd w:val="clear" w:color="auto" w:fill="FFFFFF" w:themeFill="background1"/>
            <w:vAlign w:val="center"/>
          </w:tcPr>
          <w:p w14:paraId="5F3CFC0F" w14:textId="77777777" w:rsidR="00EE7878" w:rsidRDefault="00EE7878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Wypełnić:</w:t>
            </w:r>
          </w:p>
          <w:p w14:paraId="6BD18F9B" w14:textId="77777777" w:rsidR="00EE7878" w:rsidRDefault="00EE7878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</w:p>
        </w:tc>
      </w:tr>
    </w:tbl>
    <w:p w14:paraId="238601FE" w14:textId="77777777" w:rsidR="00EE7878" w:rsidRDefault="00EE7878"/>
    <w:p w14:paraId="60AECAFE" w14:textId="56FFBEAB" w:rsidR="6148E2DF" w:rsidRDefault="6148E2DF"/>
    <w:tbl>
      <w:tblPr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798"/>
        <w:gridCol w:w="6262"/>
      </w:tblGrid>
      <w:tr w:rsidR="40FC883B" w14:paraId="7A328460" w14:textId="77777777" w:rsidTr="2E7046D5">
        <w:trPr>
          <w:trHeight w:val="570"/>
        </w:trPr>
        <w:tc>
          <w:tcPr>
            <w:tcW w:w="9060" w:type="dxa"/>
            <w:gridSpan w:val="2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39774358" w14:textId="310458FE" w:rsidR="40FC883B" w:rsidRDefault="40FC883B" w:rsidP="40FC883B">
            <w:pPr>
              <w:ind w:right="360"/>
              <w:jc w:val="center"/>
            </w:pPr>
            <w:r w:rsidRPr="40FC883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Komputer przenośny (laptop) 15” – 1 sztuka</w:t>
            </w:r>
          </w:p>
        </w:tc>
      </w:tr>
      <w:tr w:rsidR="40FC883B" w14:paraId="39E0A665" w14:textId="77777777" w:rsidTr="2E7046D5">
        <w:trPr>
          <w:trHeight w:val="60"/>
        </w:trPr>
        <w:tc>
          <w:tcPr>
            <w:tcW w:w="2798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618BC1AE" w14:textId="560691F2" w:rsidR="40FC883B" w:rsidRDefault="40FC883B" w:rsidP="40FC883B">
            <w:pPr>
              <w:ind w:right="360"/>
              <w:jc w:val="center"/>
            </w:pPr>
            <w:r w:rsidRPr="40FC883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Nazwa elementu, parametru lub cechy</w:t>
            </w:r>
          </w:p>
        </w:tc>
        <w:tc>
          <w:tcPr>
            <w:tcW w:w="6262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0BCE2383" w14:textId="1E7F7E58" w:rsidR="40FC883B" w:rsidRDefault="40FC883B" w:rsidP="40FC883B">
            <w:pPr>
              <w:ind w:right="360"/>
              <w:jc w:val="center"/>
            </w:pPr>
            <w:r w:rsidRPr="40FC883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Wymagane minimalne parametry techniczne</w:t>
            </w:r>
          </w:p>
        </w:tc>
      </w:tr>
      <w:tr w:rsidR="40FC883B" w14:paraId="4A182C14" w14:textId="77777777" w:rsidTr="2E7046D5">
        <w:trPr>
          <w:trHeight w:val="2490"/>
        </w:trPr>
        <w:tc>
          <w:tcPr>
            <w:tcW w:w="2798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5F303DA6" w14:textId="5E5F756D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Wydajność obliczeniowa:</w:t>
            </w:r>
          </w:p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51FE93A" w14:textId="09072888" w:rsidR="40FC883B" w:rsidRDefault="40FC883B" w:rsidP="40FC883B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left="215" w:hanging="215"/>
              <w:rPr>
                <w:rFonts w:ascii="Calibri" w:eastAsia="Calibri" w:hAnsi="Calibri" w:cs="Calibri"/>
              </w:rPr>
            </w:pPr>
            <w:r w:rsidRPr="40FC883B">
              <w:rPr>
                <w:rFonts w:ascii="Calibri" w:eastAsia="Calibri" w:hAnsi="Calibri" w:cs="Calibri"/>
              </w:rPr>
              <w:t xml:space="preserve">procesor min. 8-rdzeni fizycznych i min. 16 </w:t>
            </w:r>
            <w:proofErr w:type="spellStart"/>
            <w:r w:rsidRPr="40FC883B">
              <w:rPr>
                <w:rFonts w:ascii="Calibri" w:eastAsia="Calibri" w:hAnsi="Calibri" w:cs="Calibri"/>
              </w:rPr>
              <w:t>watkow</w:t>
            </w:r>
            <w:proofErr w:type="spellEnd"/>
          </w:p>
          <w:p w14:paraId="5AA02535" w14:textId="4B3F8213" w:rsidR="40FC883B" w:rsidRDefault="40FC883B" w:rsidP="40FC883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215" w:hanging="215"/>
              <w:rPr>
                <w:rFonts w:ascii="Calibri" w:eastAsia="Calibri" w:hAnsi="Calibri" w:cs="Calibri"/>
              </w:rPr>
            </w:pPr>
            <w:r w:rsidRPr="40FC883B">
              <w:rPr>
                <w:rFonts w:ascii="Calibri" w:eastAsia="Calibri" w:hAnsi="Calibri" w:cs="Calibri"/>
              </w:rPr>
              <w:t xml:space="preserve">zgodny z architekturą x86, możliwość uruchamiania aplikacji 64 bitowych, sprzętowe wsparcie dla wirtualizacji, wsparcie dla DEP (Data </w:t>
            </w:r>
            <w:proofErr w:type="spellStart"/>
            <w:r w:rsidRPr="40FC883B">
              <w:rPr>
                <w:rFonts w:ascii="Calibri" w:eastAsia="Calibri" w:hAnsi="Calibri" w:cs="Calibri"/>
              </w:rPr>
              <w:t>Execution</w:t>
            </w:r>
            <w:proofErr w:type="spellEnd"/>
            <w:r w:rsidRPr="40FC883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40FC883B">
              <w:rPr>
                <w:rFonts w:ascii="Calibri" w:eastAsia="Calibri" w:hAnsi="Calibri" w:cs="Calibri"/>
              </w:rPr>
              <w:t>Prevention</w:t>
            </w:r>
            <w:proofErr w:type="spellEnd"/>
            <w:r w:rsidRPr="40FC883B">
              <w:rPr>
                <w:rFonts w:ascii="Calibri" w:eastAsia="Calibri" w:hAnsi="Calibri" w:cs="Calibri"/>
              </w:rPr>
              <w:t>) lub technologii równoważnej,</w:t>
            </w:r>
          </w:p>
          <w:p w14:paraId="740744E6" w14:textId="5210A2C9" w:rsidR="40FC883B" w:rsidRDefault="40FC883B" w:rsidP="40FC883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215" w:hanging="215"/>
              <w:rPr>
                <w:rFonts w:ascii="Calibri" w:eastAsia="Calibri" w:hAnsi="Calibri" w:cs="Calibri"/>
              </w:rPr>
            </w:pPr>
            <w:r w:rsidRPr="40FC883B">
              <w:rPr>
                <w:rFonts w:ascii="Calibri" w:eastAsia="Calibri" w:hAnsi="Calibri" w:cs="Calibri"/>
              </w:rPr>
              <w:t xml:space="preserve">zaprojektowany do pracy w komputerach przenośnych, o średniej wydajności ocenianej na co najmniej </w:t>
            </w:r>
            <w:r w:rsidRPr="40FC883B">
              <w:rPr>
                <w:rFonts w:ascii="Calibri" w:eastAsia="Calibri" w:hAnsi="Calibri" w:cs="Calibri"/>
                <w:b/>
                <w:bCs/>
              </w:rPr>
              <w:t>1</w:t>
            </w:r>
            <w:r w:rsidR="00C32C65">
              <w:rPr>
                <w:rFonts w:ascii="Calibri" w:eastAsia="Calibri" w:hAnsi="Calibri" w:cs="Calibri"/>
                <w:b/>
                <w:bCs/>
              </w:rPr>
              <w:t>7</w:t>
            </w:r>
            <w:r w:rsidRPr="40FC883B">
              <w:rPr>
                <w:rFonts w:ascii="Calibri" w:eastAsia="Calibri" w:hAnsi="Calibri" w:cs="Calibri"/>
                <w:b/>
                <w:bCs/>
              </w:rPr>
              <w:t>800</w:t>
            </w:r>
            <w:r w:rsidRPr="40FC883B">
              <w:rPr>
                <w:rFonts w:ascii="Calibri" w:eastAsia="Calibri" w:hAnsi="Calibri" w:cs="Calibri"/>
              </w:rPr>
              <w:t xml:space="preserve"> pkt. w teście </w:t>
            </w:r>
            <w:proofErr w:type="spellStart"/>
            <w:r w:rsidRPr="40FC883B">
              <w:rPr>
                <w:rFonts w:ascii="Calibri" w:eastAsia="Calibri" w:hAnsi="Calibri" w:cs="Calibri"/>
              </w:rPr>
              <w:t>PassMark</w:t>
            </w:r>
            <w:proofErr w:type="spellEnd"/>
            <w:r w:rsidRPr="40FC883B">
              <w:rPr>
                <w:rFonts w:ascii="Calibri" w:eastAsia="Calibri" w:hAnsi="Calibri" w:cs="Calibri"/>
              </w:rPr>
              <w:t xml:space="preserve"> CPU Mark według wyników opublikowanych na stronie </w:t>
            </w:r>
            <w:hyperlink r:id="rId10">
              <w:r w:rsidRPr="40FC883B">
                <w:rPr>
                  <w:rStyle w:val="Hipercze"/>
                  <w:rFonts w:ascii="Calibri" w:eastAsia="Calibri" w:hAnsi="Calibri" w:cs="Calibri"/>
                </w:rPr>
                <w:t>http://www.cpubenchmark.net/cpu_list.php</w:t>
              </w:r>
            </w:hyperlink>
            <w:r w:rsidRPr="40FC883B">
              <w:rPr>
                <w:rFonts w:ascii="Calibri" w:eastAsia="Calibri" w:hAnsi="Calibri" w:cs="Calibri"/>
              </w:rPr>
              <w:t>,</w:t>
            </w:r>
          </w:p>
          <w:p w14:paraId="5D2F2466" w14:textId="29FC52F9" w:rsidR="40FC883B" w:rsidRDefault="40FC883B" w:rsidP="40FC883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215" w:hanging="215"/>
              <w:rPr>
                <w:rFonts w:ascii="Calibri" w:eastAsia="Calibri" w:hAnsi="Calibri" w:cs="Calibri"/>
              </w:rPr>
            </w:pPr>
            <w:r w:rsidRPr="40FC883B">
              <w:rPr>
                <w:rFonts w:ascii="Calibri" w:eastAsia="Calibri" w:hAnsi="Calibri" w:cs="Calibri"/>
              </w:rPr>
              <w:t>procesor nie starszy niż z 2023 roku według daty premiery</w:t>
            </w:r>
          </w:p>
        </w:tc>
      </w:tr>
      <w:tr w:rsidR="40FC883B" w14:paraId="7B89D410" w14:textId="77777777" w:rsidTr="2E7046D5">
        <w:trPr>
          <w:trHeight w:val="300"/>
        </w:trPr>
        <w:tc>
          <w:tcPr>
            <w:tcW w:w="2798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606D5B2" w14:textId="4DBD6191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lastRenderedPageBreak/>
              <w:t>Pamięć operacyjna:</w:t>
            </w:r>
          </w:p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055EB0D" w14:textId="03BCB233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a) minimum 24 GB RAM DDR5,</w:t>
            </w:r>
          </w:p>
        </w:tc>
      </w:tr>
      <w:tr w:rsidR="40FC883B" w14:paraId="0A2A4778" w14:textId="77777777" w:rsidTr="2E7046D5">
        <w:trPr>
          <w:trHeight w:val="300"/>
        </w:trPr>
        <w:tc>
          <w:tcPr>
            <w:tcW w:w="2798" w:type="dxa"/>
            <w:vMerge w:val="restart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5DDDB46" w14:textId="751D2EEC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Wyświetlacz:</w:t>
            </w:r>
          </w:p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D64F8FF" w14:textId="4C89BD08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a) rozmiar – w zakresie 14” – 16”,</w:t>
            </w:r>
          </w:p>
        </w:tc>
      </w:tr>
      <w:tr w:rsidR="40FC883B" w14:paraId="50510E44" w14:textId="77777777" w:rsidTr="2E7046D5">
        <w:trPr>
          <w:trHeight w:val="480"/>
        </w:trPr>
        <w:tc>
          <w:tcPr>
            <w:tcW w:w="2798" w:type="dxa"/>
            <w:vMerge/>
            <w:vAlign w:val="center"/>
          </w:tcPr>
          <w:p w14:paraId="040B64A8" w14:textId="77777777" w:rsidR="006D60C5" w:rsidRDefault="006D60C5"/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1A0B9385" w14:textId="49C9857A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b) rozdzielczość nominalna – min. 1920 na min. 1080 pikseli;</w:t>
            </w:r>
          </w:p>
        </w:tc>
      </w:tr>
      <w:tr w:rsidR="40FC883B" w14:paraId="3CC800CD" w14:textId="77777777" w:rsidTr="2E7046D5">
        <w:trPr>
          <w:trHeight w:val="495"/>
        </w:trPr>
        <w:tc>
          <w:tcPr>
            <w:tcW w:w="2798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CBA7F09" w14:textId="26997D7C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Dysk Twardy:</w:t>
            </w:r>
          </w:p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487D415" w14:textId="116A6D95" w:rsidR="40FC883B" w:rsidRDefault="40FC883B" w:rsidP="15AB1ABF">
            <w:pPr>
              <w:ind w:right="360"/>
              <w:rPr>
                <w:rFonts w:ascii="Calibri" w:eastAsia="Calibri" w:hAnsi="Calibri" w:cs="Calibri"/>
              </w:rPr>
            </w:pPr>
            <w:r w:rsidRPr="15AB1ABF">
              <w:rPr>
                <w:rFonts w:ascii="Calibri" w:eastAsia="Calibri" w:hAnsi="Calibri" w:cs="Calibri"/>
              </w:rPr>
              <w:t xml:space="preserve">minimum 512 GB SSD M2 </w:t>
            </w:r>
            <w:proofErr w:type="spellStart"/>
            <w:r w:rsidRPr="15AB1ABF">
              <w:rPr>
                <w:rFonts w:ascii="Calibri" w:eastAsia="Calibri" w:hAnsi="Calibri" w:cs="Calibri"/>
              </w:rPr>
              <w:t>NVMe</w:t>
            </w:r>
            <w:proofErr w:type="spellEnd"/>
            <w:r w:rsidRPr="15AB1ABF">
              <w:rPr>
                <w:rFonts w:ascii="Calibri" w:eastAsia="Calibri" w:hAnsi="Calibri" w:cs="Calibri"/>
              </w:rPr>
              <w:t xml:space="preserve"> (Standard interfejsu PCI Express 4.0) + miejsce na dodatkowy dysk NVME PCI Express 4.0</w:t>
            </w:r>
            <w:r w:rsidR="5563D9A6" w:rsidRPr="15AB1ABF">
              <w:rPr>
                <w:rFonts w:ascii="Calibri" w:eastAsia="Calibri" w:hAnsi="Calibri" w:cs="Calibri"/>
              </w:rPr>
              <w:t xml:space="preserve"> , opcjonalnie dodany drugi dysk</w:t>
            </w:r>
          </w:p>
        </w:tc>
      </w:tr>
      <w:tr w:rsidR="40FC883B" w14:paraId="30DBAAB9" w14:textId="77777777" w:rsidTr="2E7046D5">
        <w:trPr>
          <w:trHeight w:val="480"/>
        </w:trPr>
        <w:tc>
          <w:tcPr>
            <w:tcW w:w="2798" w:type="dxa"/>
            <w:vMerge w:val="restart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FBDE771" w14:textId="622F62E2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Wyposażenie:</w:t>
            </w:r>
          </w:p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42630CBD" w14:textId="5331972A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a) karta dźwiękowa zintegrowana z płytą główną,</w:t>
            </w:r>
          </w:p>
        </w:tc>
      </w:tr>
      <w:tr w:rsidR="40FC883B" w14:paraId="4D00B382" w14:textId="77777777" w:rsidTr="2E7046D5">
        <w:trPr>
          <w:trHeight w:val="720"/>
        </w:trPr>
        <w:tc>
          <w:tcPr>
            <w:tcW w:w="2798" w:type="dxa"/>
            <w:vMerge/>
            <w:vAlign w:val="center"/>
          </w:tcPr>
          <w:p w14:paraId="61BE87D6" w14:textId="77777777" w:rsidR="006D60C5" w:rsidRDefault="006D60C5"/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D374F58" w14:textId="123DA363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b) mikrofon, kamera ze zintegrowaną klapką i głośniki stereofoniczne zintegrowane w obudowie laptopa</w:t>
            </w:r>
          </w:p>
        </w:tc>
      </w:tr>
      <w:tr w:rsidR="40FC883B" w14:paraId="6A1D6D2F" w14:textId="77777777" w:rsidTr="2E7046D5">
        <w:trPr>
          <w:trHeight w:val="480"/>
        </w:trPr>
        <w:tc>
          <w:tcPr>
            <w:tcW w:w="2798" w:type="dxa"/>
            <w:vMerge/>
            <w:vAlign w:val="center"/>
          </w:tcPr>
          <w:p w14:paraId="2C63B256" w14:textId="77777777" w:rsidR="006D60C5" w:rsidRDefault="006D60C5"/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BE615C9" w14:textId="49F7C2E3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 xml:space="preserve">c) zintegrowana w obudowie karta </w:t>
            </w:r>
            <w:proofErr w:type="spellStart"/>
            <w:r w:rsidRPr="40FC883B">
              <w:rPr>
                <w:rFonts w:ascii="Calibri" w:eastAsia="Calibri" w:hAnsi="Calibri" w:cs="Calibri"/>
              </w:rPr>
              <w:t>WiFi</w:t>
            </w:r>
            <w:proofErr w:type="spellEnd"/>
            <w:r w:rsidRPr="40FC883B">
              <w:rPr>
                <w:rFonts w:ascii="Calibri" w:eastAsia="Calibri" w:hAnsi="Calibri" w:cs="Calibri"/>
              </w:rPr>
              <w:t>, standard minimum 6</w:t>
            </w:r>
          </w:p>
        </w:tc>
      </w:tr>
      <w:tr w:rsidR="40FC883B" w14:paraId="5C81BBF7" w14:textId="77777777" w:rsidTr="2E7046D5">
        <w:trPr>
          <w:trHeight w:val="480"/>
        </w:trPr>
        <w:tc>
          <w:tcPr>
            <w:tcW w:w="2798" w:type="dxa"/>
            <w:vMerge/>
            <w:vAlign w:val="center"/>
          </w:tcPr>
          <w:p w14:paraId="7A38FAFA" w14:textId="77777777" w:rsidR="006D60C5" w:rsidRDefault="006D60C5"/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56C6FB72" w14:textId="01F59B92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d) interfejs RJ-45 obsługujący 1Gb/s lub 2,5Gb/s</w:t>
            </w:r>
          </w:p>
        </w:tc>
      </w:tr>
      <w:tr w:rsidR="40FC883B" w14:paraId="65CB06A6" w14:textId="77777777" w:rsidTr="2E7046D5">
        <w:trPr>
          <w:trHeight w:val="720"/>
        </w:trPr>
        <w:tc>
          <w:tcPr>
            <w:tcW w:w="2798" w:type="dxa"/>
            <w:vMerge/>
            <w:vAlign w:val="center"/>
          </w:tcPr>
          <w:p w14:paraId="001AFF3E" w14:textId="77777777" w:rsidR="006D60C5" w:rsidRDefault="006D60C5"/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E8E4F77" w14:textId="0611F380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 xml:space="preserve">e) co najmniej 2 porty USB w tym co najmniej 1 - USB  typ A </w:t>
            </w:r>
          </w:p>
          <w:p w14:paraId="47C2F614" w14:textId="5C1C4991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 xml:space="preserve">interfejs HDMI i/lub </w:t>
            </w:r>
            <w:proofErr w:type="spellStart"/>
            <w:r w:rsidRPr="40FC883B">
              <w:rPr>
                <w:rFonts w:ascii="Calibri" w:eastAsia="Calibri" w:hAnsi="Calibri" w:cs="Calibri"/>
              </w:rPr>
              <w:t>DisplayPort</w:t>
            </w:r>
            <w:proofErr w:type="spellEnd"/>
            <w:r w:rsidRPr="40FC883B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40FC883B">
              <w:rPr>
                <w:rFonts w:ascii="Calibri" w:eastAsia="Calibri" w:hAnsi="Calibri" w:cs="Calibri"/>
              </w:rPr>
              <w:t>touchpad</w:t>
            </w:r>
            <w:proofErr w:type="spellEnd"/>
            <w:r w:rsidRPr="40FC883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40FC883B" w14:paraId="678407BD" w14:textId="77777777" w:rsidTr="2E7046D5">
        <w:trPr>
          <w:trHeight w:val="780"/>
        </w:trPr>
        <w:tc>
          <w:tcPr>
            <w:tcW w:w="2798" w:type="dxa"/>
            <w:vMerge/>
            <w:vAlign w:val="center"/>
          </w:tcPr>
          <w:p w14:paraId="49B6621E" w14:textId="77777777" w:rsidR="006D60C5" w:rsidRDefault="006D60C5"/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74CAB24" w14:textId="2CC7F5F1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i) zintegrowania klawiatura z układem amerykańskim (US) QWERTY, z 12 klawiszami funkcyjnymi i 4 klawiszami strzałek</w:t>
            </w:r>
          </w:p>
        </w:tc>
      </w:tr>
      <w:tr w:rsidR="40FC883B" w14:paraId="7AFCA4F1" w14:textId="77777777" w:rsidTr="2E7046D5">
        <w:trPr>
          <w:trHeight w:val="720"/>
        </w:trPr>
        <w:tc>
          <w:tcPr>
            <w:tcW w:w="2798" w:type="dxa"/>
            <w:vMerge/>
            <w:vAlign w:val="center"/>
          </w:tcPr>
          <w:p w14:paraId="54D4AB51" w14:textId="77777777" w:rsidR="006D60C5" w:rsidRDefault="006D60C5"/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50EE7C46" w14:textId="7BD48F2C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 xml:space="preserve">j) porty audio: wejście na mikrofon, wyjście na słuchawki - dopuszcza się rozwiązanie </w:t>
            </w:r>
            <w:proofErr w:type="spellStart"/>
            <w:r w:rsidRPr="40FC883B">
              <w:rPr>
                <w:rFonts w:ascii="Calibri" w:eastAsia="Calibri" w:hAnsi="Calibri" w:cs="Calibri"/>
              </w:rPr>
              <w:t>combo</w:t>
            </w:r>
            <w:proofErr w:type="spellEnd"/>
            <w:r w:rsidRPr="40FC883B">
              <w:rPr>
                <w:rFonts w:ascii="Calibri" w:eastAsia="Calibri" w:hAnsi="Calibri" w:cs="Calibri"/>
              </w:rPr>
              <w:t>,</w:t>
            </w:r>
          </w:p>
        </w:tc>
      </w:tr>
      <w:tr w:rsidR="40FC883B" w14:paraId="25120071" w14:textId="77777777" w:rsidTr="2E7046D5">
        <w:trPr>
          <w:trHeight w:val="555"/>
        </w:trPr>
        <w:tc>
          <w:tcPr>
            <w:tcW w:w="2798" w:type="dxa"/>
            <w:vMerge w:val="restart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482207AF" w14:textId="59E04609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Wymagania dodatkowe</w:t>
            </w:r>
          </w:p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F795667" w14:textId="41D41024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 xml:space="preserve">a) BIOS (UEFI) typu FLASH EPROM posiadający procedury oszczędzania energii i zapewniający mechanizm </w:t>
            </w:r>
            <w:proofErr w:type="spellStart"/>
            <w:r w:rsidRPr="40FC883B">
              <w:rPr>
                <w:rFonts w:ascii="Calibri" w:eastAsia="Calibri" w:hAnsi="Calibri" w:cs="Calibri"/>
              </w:rPr>
              <w:t>plug&amp;play</w:t>
            </w:r>
            <w:proofErr w:type="spellEnd"/>
            <w:r w:rsidRPr="40FC883B">
              <w:rPr>
                <w:rFonts w:ascii="Calibri" w:eastAsia="Calibri" w:hAnsi="Calibri" w:cs="Calibri"/>
              </w:rPr>
              <w:t xml:space="preserve"> producenta sprzętu,</w:t>
            </w:r>
          </w:p>
        </w:tc>
      </w:tr>
      <w:tr w:rsidR="40FC883B" w14:paraId="3426FDD8" w14:textId="77777777" w:rsidTr="2E7046D5">
        <w:trPr>
          <w:trHeight w:val="570"/>
        </w:trPr>
        <w:tc>
          <w:tcPr>
            <w:tcW w:w="2798" w:type="dxa"/>
            <w:vMerge/>
            <w:vAlign w:val="center"/>
          </w:tcPr>
          <w:p w14:paraId="6435D561" w14:textId="77777777" w:rsidR="006D60C5" w:rsidRDefault="006D60C5"/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4141A49" w14:textId="501DAC89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b) BIOS (UEFI) zawierający niezamazywaną informację o producencie, modelu i numerze seryjnym komputera,</w:t>
            </w:r>
          </w:p>
        </w:tc>
      </w:tr>
      <w:tr w:rsidR="40FC883B" w14:paraId="49F63DB1" w14:textId="77777777" w:rsidTr="2E7046D5">
        <w:trPr>
          <w:trHeight w:val="300"/>
        </w:trPr>
        <w:tc>
          <w:tcPr>
            <w:tcW w:w="2798" w:type="dxa"/>
            <w:vMerge/>
            <w:vAlign w:val="center"/>
          </w:tcPr>
          <w:p w14:paraId="142E7E9B" w14:textId="77777777" w:rsidR="006D60C5" w:rsidRDefault="006D60C5"/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5791110F" w14:textId="2C1FDAA0" w:rsidR="40FC883B" w:rsidRDefault="40FC883B" w:rsidP="40FC883B">
            <w:pPr>
              <w:spacing w:after="0"/>
              <w:ind w:right="360"/>
            </w:pPr>
            <w:r w:rsidRPr="40FC883B">
              <w:rPr>
                <w:rFonts w:ascii="Calibri" w:eastAsia="Calibri" w:hAnsi="Calibri" w:cs="Calibri"/>
              </w:rPr>
              <w:t>- kontrola sekwencji BOOT-</w:t>
            </w:r>
            <w:proofErr w:type="spellStart"/>
            <w:r w:rsidRPr="40FC883B">
              <w:rPr>
                <w:rFonts w:ascii="Calibri" w:eastAsia="Calibri" w:hAnsi="Calibri" w:cs="Calibri"/>
              </w:rPr>
              <w:t>owania</w:t>
            </w:r>
            <w:proofErr w:type="spellEnd"/>
            <w:r w:rsidRPr="40FC883B">
              <w:rPr>
                <w:rFonts w:ascii="Calibri" w:eastAsia="Calibri" w:hAnsi="Calibri" w:cs="Calibri"/>
              </w:rPr>
              <w:t>,</w:t>
            </w:r>
          </w:p>
        </w:tc>
      </w:tr>
      <w:tr w:rsidR="40FC883B" w14:paraId="7EFCA006" w14:textId="77777777" w:rsidTr="2E7046D5">
        <w:trPr>
          <w:trHeight w:val="300"/>
        </w:trPr>
        <w:tc>
          <w:tcPr>
            <w:tcW w:w="2798" w:type="dxa"/>
            <w:vMerge/>
            <w:vAlign w:val="center"/>
          </w:tcPr>
          <w:p w14:paraId="366EC0A6" w14:textId="77777777" w:rsidR="006D60C5" w:rsidRDefault="006D60C5"/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34E9DB3" w14:textId="7AC9CAE8" w:rsidR="40FC883B" w:rsidRDefault="40FC883B" w:rsidP="40FC883B">
            <w:pPr>
              <w:spacing w:after="0"/>
              <w:ind w:right="360"/>
            </w:pPr>
            <w:r w:rsidRPr="40FC883B">
              <w:rPr>
                <w:rFonts w:ascii="Calibri" w:eastAsia="Calibri" w:hAnsi="Calibri" w:cs="Calibri"/>
              </w:rPr>
              <w:t>- start systemu z urządzenia USB,</w:t>
            </w:r>
          </w:p>
        </w:tc>
      </w:tr>
      <w:tr w:rsidR="40FC883B" w14:paraId="0823CF7F" w14:textId="77777777" w:rsidTr="2E7046D5">
        <w:trPr>
          <w:trHeight w:val="720"/>
        </w:trPr>
        <w:tc>
          <w:tcPr>
            <w:tcW w:w="2798" w:type="dxa"/>
            <w:vMerge/>
            <w:vAlign w:val="center"/>
          </w:tcPr>
          <w:p w14:paraId="05D88BD8" w14:textId="77777777" w:rsidR="006D60C5" w:rsidRDefault="006D60C5"/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035AFB5" w14:textId="2496A2FB" w:rsidR="40FC883B" w:rsidRDefault="40FC883B" w:rsidP="40FC883B">
            <w:pPr>
              <w:spacing w:after="0"/>
              <w:ind w:right="360"/>
            </w:pPr>
            <w:r w:rsidRPr="40FC883B">
              <w:rPr>
                <w:rFonts w:ascii="Calibri" w:eastAsia="Calibri" w:hAnsi="Calibri" w:cs="Calibri"/>
              </w:rPr>
              <w:t>- blokowanie/odblokowanie BOOT-</w:t>
            </w:r>
            <w:proofErr w:type="spellStart"/>
            <w:r w:rsidRPr="40FC883B">
              <w:rPr>
                <w:rFonts w:ascii="Calibri" w:eastAsia="Calibri" w:hAnsi="Calibri" w:cs="Calibri"/>
              </w:rPr>
              <w:t>owania</w:t>
            </w:r>
            <w:proofErr w:type="spellEnd"/>
            <w:r w:rsidRPr="40FC883B">
              <w:rPr>
                <w:rFonts w:ascii="Calibri" w:eastAsia="Calibri" w:hAnsi="Calibri" w:cs="Calibri"/>
              </w:rPr>
              <w:t xml:space="preserve"> laptopa z dysku twardego, zewnętrznych urządzeń oraz sieci,</w:t>
            </w:r>
          </w:p>
        </w:tc>
      </w:tr>
      <w:tr w:rsidR="40FC883B" w14:paraId="5A6A9F59" w14:textId="77777777" w:rsidTr="2E7046D5">
        <w:trPr>
          <w:trHeight w:val="480"/>
        </w:trPr>
        <w:tc>
          <w:tcPr>
            <w:tcW w:w="2798" w:type="dxa"/>
            <w:vMerge/>
            <w:vAlign w:val="center"/>
          </w:tcPr>
          <w:p w14:paraId="70C14CCD" w14:textId="77777777" w:rsidR="006D60C5" w:rsidRDefault="006D60C5"/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2EAC9312" w14:textId="30CD7F71" w:rsidR="40FC883B" w:rsidRDefault="40FC883B" w:rsidP="40FC883B">
            <w:pPr>
              <w:spacing w:after="0"/>
              <w:ind w:right="360"/>
            </w:pPr>
            <w:r w:rsidRPr="40FC883B">
              <w:rPr>
                <w:rFonts w:ascii="Calibri" w:eastAsia="Calibri" w:hAnsi="Calibri" w:cs="Calibri"/>
              </w:rPr>
              <w:t>- ustawienia hasła na poziomie administratora,</w:t>
            </w:r>
          </w:p>
        </w:tc>
      </w:tr>
      <w:tr w:rsidR="40FC883B" w14:paraId="016D0DA7" w14:textId="77777777" w:rsidTr="2E7046D5">
        <w:trPr>
          <w:trHeight w:val="330"/>
        </w:trPr>
        <w:tc>
          <w:tcPr>
            <w:tcW w:w="2798" w:type="dxa"/>
            <w:vMerge/>
            <w:vAlign w:val="center"/>
          </w:tcPr>
          <w:p w14:paraId="522247FE" w14:textId="77777777" w:rsidR="006D60C5" w:rsidRDefault="006D60C5"/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5B8797B" w14:textId="736EE615" w:rsidR="40FC883B" w:rsidRDefault="40FC883B" w:rsidP="40FC883B">
            <w:pPr>
              <w:spacing w:after="0"/>
              <w:ind w:right="360"/>
            </w:pPr>
            <w:r w:rsidRPr="40FC883B">
              <w:rPr>
                <w:rFonts w:ascii="Calibri" w:eastAsia="Calibri" w:hAnsi="Calibri" w:cs="Calibri"/>
              </w:rPr>
              <w:t>-  wyłączenie/włączenie: kamery, mikrofonu, port USB, M.2, wifi</w:t>
            </w:r>
          </w:p>
        </w:tc>
      </w:tr>
      <w:tr w:rsidR="40FC883B" w14:paraId="540AFE1E" w14:textId="77777777" w:rsidTr="2E7046D5">
        <w:trPr>
          <w:trHeight w:val="1185"/>
        </w:trPr>
        <w:tc>
          <w:tcPr>
            <w:tcW w:w="2798" w:type="dxa"/>
            <w:vMerge/>
            <w:vAlign w:val="center"/>
          </w:tcPr>
          <w:p w14:paraId="014FD5E4" w14:textId="77777777" w:rsidR="006D60C5" w:rsidRDefault="006D60C5"/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0E3F385" w14:textId="2025B6A1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- system diagnostyczny z graficznym interfejsem użytkownika umożliwiający odczyt informacji o procesorze, rozmiarze RAM, modelu dysku twardego, oraz przetestowanie komponentów laptopa</w:t>
            </w:r>
          </w:p>
        </w:tc>
      </w:tr>
      <w:tr w:rsidR="40FC883B" w14:paraId="04A654A4" w14:textId="77777777" w:rsidTr="2E7046D5">
        <w:trPr>
          <w:trHeight w:val="375"/>
        </w:trPr>
        <w:tc>
          <w:tcPr>
            <w:tcW w:w="2798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1FBFD3B4" w14:textId="2E16A2AC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Zabezpieczenia:</w:t>
            </w:r>
          </w:p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92F1DFE" w14:textId="3E02FD2B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a) zintegrowany układ szyfrujący TPM w wersji 2.0 lub nowszej,</w:t>
            </w:r>
          </w:p>
        </w:tc>
      </w:tr>
      <w:tr w:rsidR="40FC883B" w14:paraId="5E021E1D" w14:textId="77777777" w:rsidTr="2E7046D5">
        <w:trPr>
          <w:trHeight w:val="480"/>
        </w:trPr>
        <w:tc>
          <w:tcPr>
            <w:tcW w:w="2798" w:type="dxa"/>
            <w:vMerge w:val="restart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1250F1D8" w14:textId="0B04CEC0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Zasilanie:</w:t>
            </w:r>
          </w:p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27F05A33" w14:textId="1396EA16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a) akumulatorowe (Li-</w:t>
            </w:r>
            <w:proofErr w:type="spellStart"/>
            <w:r w:rsidRPr="40FC883B">
              <w:rPr>
                <w:rFonts w:ascii="Calibri" w:eastAsia="Calibri" w:hAnsi="Calibri" w:cs="Calibri"/>
              </w:rPr>
              <w:t>Ion</w:t>
            </w:r>
            <w:proofErr w:type="spellEnd"/>
            <w:r w:rsidRPr="40FC883B">
              <w:rPr>
                <w:rFonts w:ascii="Calibri" w:eastAsia="Calibri" w:hAnsi="Calibri" w:cs="Calibri"/>
              </w:rPr>
              <w:t xml:space="preserve"> i/lub Li-Po) o pojemności minimum 42Wh,</w:t>
            </w:r>
          </w:p>
        </w:tc>
      </w:tr>
      <w:tr w:rsidR="40FC883B" w14:paraId="0E258BA9" w14:textId="77777777" w:rsidTr="2E7046D5">
        <w:trPr>
          <w:trHeight w:val="315"/>
        </w:trPr>
        <w:tc>
          <w:tcPr>
            <w:tcW w:w="2798" w:type="dxa"/>
            <w:vMerge/>
            <w:vAlign w:val="center"/>
          </w:tcPr>
          <w:p w14:paraId="1C38D6E3" w14:textId="77777777" w:rsidR="006D60C5" w:rsidRDefault="006D60C5"/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5727E66B" w14:textId="2058BA42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c) z portu USB-C lub złącze DC-in (dopuszczalne oba)</w:t>
            </w:r>
          </w:p>
        </w:tc>
      </w:tr>
      <w:tr w:rsidR="40FC883B" w14:paraId="6B787576" w14:textId="77777777" w:rsidTr="2E7046D5">
        <w:trPr>
          <w:trHeight w:val="315"/>
        </w:trPr>
        <w:tc>
          <w:tcPr>
            <w:tcW w:w="2798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51479B61" w14:textId="0685DCB0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lastRenderedPageBreak/>
              <w:t>Waga:</w:t>
            </w:r>
          </w:p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2C3A85C9" w14:textId="00664748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nie więcej niż 2,5 kg z baterią</w:t>
            </w:r>
          </w:p>
        </w:tc>
      </w:tr>
      <w:tr w:rsidR="40FC883B" w14:paraId="37141CA5" w14:textId="77777777" w:rsidTr="2E7046D5">
        <w:trPr>
          <w:trHeight w:val="390"/>
        </w:trPr>
        <w:tc>
          <w:tcPr>
            <w:tcW w:w="2798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F728635" w14:textId="726F1230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Kolor dominujący</w:t>
            </w:r>
          </w:p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4F21DB6B" w14:textId="7ED279D2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Czarny, grafitowy lub srebrny</w:t>
            </w:r>
          </w:p>
        </w:tc>
      </w:tr>
      <w:tr w:rsidR="40FC883B" w14:paraId="5548E612" w14:textId="77777777" w:rsidTr="2E7046D5">
        <w:trPr>
          <w:trHeight w:val="1470"/>
        </w:trPr>
        <w:tc>
          <w:tcPr>
            <w:tcW w:w="2798" w:type="dxa"/>
            <w:vMerge w:val="restart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133F74FF" w14:textId="49898DF3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System operacyjny:</w:t>
            </w:r>
          </w:p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5BC19A28" w14:textId="5C92C680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a) Zainstalowany Microsoft Windows 10 lub 11 Professional PL 64-bit z licencją w celu zapewnienia współpracy ze środowiskiem sieciowym oraz aplikacjami funkcjonującymi u Zamawiającego. Nie dopuszcza się w tym zakresie licencji pochodzących z rynku wtórnego,</w:t>
            </w:r>
          </w:p>
        </w:tc>
      </w:tr>
      <w:tr w:rsidR="40FC883B" w14:paraId="62674500" w14:textId="77777777" w:rsidTr="2E7046D5">
        <w:trPr>
          <w:trHeight w:val="1140"/>
        </w:trPr>
        <w:tc>
          <w:tcPr>
            <w:tcW w:w="2798" w:type="dxa"/>
            <w:vMerge/>
            <w:vAlign w:val="center"/>
          </w:tcPr>
          <w:p w14:paraId="36306F45" w14:textId="77777777" w:rsidR="006D60C5" w:rsidRDefault="006D60C5"/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5F8EC7A1" w14:textId="23C4EC36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b) umieszczony na obudowie Certyfikat Autentyczności w postaci specjalnej naklejki zabezpieczającej lub Załączone potwierdzenie wykonawcy / producenta komputera o legalności dostarczonego oprogramowania systemowego</w:t>
            </w:r>
          </w:p>
        </w:tc>
      </w:tr>
      <w:tr w:rsidR="40FC883B" w14:paraId="3DE1D816" w14:textId="77777777" w:rsidTr="2E7046D5">
        <w:trPr>
          <w:trHeight w:val="1935"/>
        </w:trPr>
        <w:tc>
          <w:tcPr>
            <w:tcW w:w="2798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05F34F1" w14:textId="175B3F29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Wsparcie techniczne:</w:t>
            </w:r>
          </w:p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4F8585F9" w14:textId="0942B5F8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 xml:space="preserve">Dostęp do aktualnych sterowników zainstalowanych w komputerze urządzeń, realizowany poprzez podanie identyfikatora klienta lub modelu komputera lub numeru seryjnego komputera, na dedykowanej przez producenta stronie internetowej - Wykonawca poda adres strony oraz sposób realizacji wymagania (opis uzyskania w/w informacji). </w:t>
            </w:r>
          </w:p>
        </w:tc>
      </w:tr>
      <w:tr w:rsidR="40FC883B" w14:paraId="09DC51AD" w14:textId="77777777" w:rsidTr="2E7046D5">
        <w:trPr>
          <w:trHeight w:val="390"/>
        </w:trPr>
        <w:tc>
          <w:tcPr>
            <w:tcW w:w="2798" w:type="dxa"/>
            <w:vMerge w:val="restart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EE6DB5F" w14:textId="09D59A32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Certyfikaty:</w:t>
            </w:r>
          </w:p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19DFC2B" w14:textId="6BB44D7C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 xml:space="preserve">a) Deklaracja zgodności CE dla oferowanego modelu komputera </w:t>
            </w:r>
          </w:p>
        </w:tc>
      </w:tr>
      <w:tr w:rsidR="40FC883B" w14:paraId="30091309" w14:textId="77777777" w:rsidTr="2E7046D5">
        <w:trPr>
          <w:trHeight w:val="1020"/>
        </w:trPr>
        <w:tc>
          <w:tcPr>
            <w:tcW w:w="2798" w:type="dxa"/>
            <w:vMerge/>
            <w:vAlign w:val="center"/>
          </w:tcPr>
          <w:p w14:paraId="3B62C6F2" w14:textId="77777777" w:rsidR="006D60C5" w:rsidRDefault="006D60C5"/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45CCB72" w14:textId="18FBE747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b) Oferowany model komputera musi posiadać certyfikat Microsoft, potwierdzający poprawną współpracę z oferowanym systemem operacyjnym.</w:t>
            </w:r>
          </w:p>
        </w:tc>
      </w:tr>
      <w:tr w:rsidR="40FC883B" w14:paraId="0A1FAF68" w14:textId="77777777" w:rsidTr="2E7046D5">
        <w:trPr>
          <w:trHeight w:val="1215"/>
        </w:trPr>
        <w:tc>
          <w:tcPr>
            <w:tcW w:w="2798" w:type="dxa"/>
            <w:vMerge w:val="restart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AC46FD4" w14:textId="121EE1EE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Warunki gwarancji:</w:t>
            </w:r>
          </w:p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1DBBB835" w14:textId="4F09DB8F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a) Minimum 36-miesięczna gwarancja on-</w:t>
            </w:r>
            <w:proofErr w:type="spellStart"/>
            <w:r w:rsidRPr="40FC883B">
              <w:rPr>
                <w:rFonts w:ascii="Calibri" w:eastAsia="Calibri" w:hAnsi="Calibri" w:cs="Calibri"/>
              </w:rPr>
              <w:t>site</w:t>
            </w:r>
            <w:proofErr w:type="spellEnd"/>
            <w:r w:rsidRPr="40FC883B">
              <w:rPr>
                <w:rFonts w:ascii="Calibri" w:eastAsia="Calibri" w:hAnsi="Calibri" w:cs="Calibri"/>
              </w:rPr>
              <w:t xml:space="preserve">, świadczona </w:t>
            </w:r>
            <w:proofErr w:type="spellStart"/>
            <w:r w:rsidRPr="40FC883B">
              <w:rPr>
                <w:rFonts w:ascii="Calibri" w:eastAsia="Calibri" w:hAnsi="Calibri" w:cs="Calibri"/>
              </w:rPr>
              <w:t>wsiedzibie</w:t>
            </w:r>
            <w:proofErr w:type="spellEnd"/>
            <w:r w:rsidRPr="40FC883B">
              <w:rPr>
                <w:rFonts w:ascii="Calibri" w:eastAsia="Calibri" w:hAnsi="Calibri" w:cs="Calibri"/>
              </w:rPr>
              <w:t xml:space="preserve"> Zamawiającego liczona od daty podpisania bez zastrzeżeń przez Zamawiającego protokołu odbioru przedmiotu zamówienia, </w:t>
            </w:r>
          </w:p>
        </w:tc>
      </w:tr>
      <w:tr w:rsidR="40FC883B" w14:paraId="7E001C88" w14:textId="77777777" w:rsidTr="2E7046D5">
        <w:trPr>
          <w:trHeight w:val="795"/>
        </w:trPr>
        <w:tc>
          <w:tcPr>
            <w:tcW w:w="2798" w:type="dxa"/>
            <w:vMerge/>
            <w:vAlign w:val="center"/>
          </w:tcPr>
          <w:p w14:paraId="631DE8CF" w14:textId="77777777" w:rsidR="006D60C5" w:rsidRDefault="006D60C5"/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8B0756E" w14:textId="32EDF79E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b) W przypadku awarii w okresie gwarancji, dyski twarde, pozostają   u Zamawiającego,</w:t>
            </w:r>
          </w:p>
        </w:tc>
      </w:tr>
      <w:tr w:rsidR="40FC883B" w14:paraId="591E195A" w14:textId="77777777" w:rsidTr="2E7046D5">
        <w:trPr>
          <w:trHeight w:val="825"/>
        </w:trPr>
        <w:tc>
          <w:tcPr>
            <w:tcW w:w="2798" w:type="dxa"/>
            <w:vMerge/>
            <w:vAlign w:val="center"/>
          </w:tcPr>
          <w:p w14:paraId="2B669CC3" w14:textId="77777777" w:rsidR="006D60C5" w:rsidRDefault="006D60C5"/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13FB459" w14:textId="1E402F59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c) Serwis urządzeń realizowany przez producenta lub autoryzowanego partnera serwisowego producenta.</w:t>
            </w:r>
          </w:p>
        </w:tc>
      </w:tr>
    </w:tbl>
    <w:p w14:paraId="5C16AC11" w14:textId="6698F34F" w:rsidR="40FC883B" w:rsidRDefault="40FC883B"/>
    <w:p w14:paraId="742B5B9C" w14:textId="61A7B6B4" w:rsidR="2E7046D5" w:rsidRDefault="2E7046D5"/>
    <w:tbl>
      <w:tblPr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543"/>
        <w:gridCol w:w="6499"/>
      </w:tblGrid>
      <w:tr w:rsidR="2E7046D5" w14:paraId="405B5E67" w14:textId="77777777" w:rsidTr="2E7046D5">
        <w:trPr>
          <w:trHeight w:val="70"/>
        </w:trPr>
        <w:tc>
          <w:tcPr>
            <w:tcW w:w="2546" w:type="dxa"/>
            <w:shd w:val="clear" w:color="auto" w:fill="FFFFFF" w:themeFill="background1"/>
            <w:vAlign w:val="center"/>
          </w:tcPr>
          <w:p w14:paraId="18617749" w14:textId="77777777" w:rsidR="2E7046D5" w:rsidRDefault="2E7046D5" w:rsidP="2E7046D5">
            <w:pPr>
              <w:widowControl w:val="0"/>
              <w:spacing w:line="240" w:lineRule="auto"/>
              <w:ind w:right="360"/>
            </w:pPr>
            <w:r w:rsidRPr="2E7046D5">
              <w:t>Producent i model:</w:t>
            </w:r>
          </w:p>
        </w:tc>
        <w:tc>
          <w:tcPr>
            <w:tcW w:w="6516" w:type="dxa"/>
            <w:shd w:val="clear" w:color="auto" w:fill="FFFFFF" w:themeFill="background1"/>
            <w:vAlign w:val="center"/>
          </w:tcPr>
          <w:p w14:paraId="20DF06C8" w14:textId="77777777" w:rsidR="2E7046D5" w:rsidRDefault="2E7046D5" w:rsidP="2E7046D5">
            <w:pPr>
              <w:widowControl w:val="0"/>
              <w:spacing w:line="240" w:lineRule="auto"/>
              <w:ind w:left="360" w:right="360" w:hanging="360"/>
            </w:pPr>
            <w:r w:rsidRPr="2E7046D5">
              <w:t>Wypełnić:</w:t>
            </w:r>
          </w:p>
          <w:p w14:paraId="7805C6F3" w14:textId="77777777" w:rsidR="2E7046D5" w:rsidRDefault="2E7046D5" w:rsidP="2E7046D5">
            <w:pPr>
              <w:widowControl w:val="0"/>
              <w:spacing w:line="240" w:lineRule="auto"/>
              <w:ind w:left="360" w:right="360"/>
            </w:pPr>
          </w:p>
        </w:tc>
      </w:tr>
      <w:tr w:rsidR="2E7046D5" w14:paraId="398B26A5" w14:textId="77777777" w:rsidTr="2E7046D5">
        <w:trPr>
          <w:trHeight w:val="790"/>
        </w:trPr>
        <w:tc>
          <w:tcPr>
            <w:tcW w:w="2546" w:type="dxa"/>
            <w:shd w:val="clear" w:color="auto" w:fill="FFFFFF" w:themeFill="background1"/>
            <w:vAlign w:val="center"/>
          </w:tcPr>
          <w:p w14:paraId="4C635A85" w14:textId="77777777" w:rsidR="2E7046D5" w:rsidRDefault="2E7046D5" w:rsidP="2E7046D5">
            <w:pPr>
              <w:widowControl w:val="0"/>
              <w:spacing w:line="240" w:lineRule="auto"/>
              <w:ind w:right="360"/>
            </w:pPr>
            <w:r w:rsidRPr="2E7046D5">
              <w:t>Kod producenta oferowanej konfiguracji:</w:t>
            </w:r>
          </w:p>
        </w:tc>
        <w:tc>
          <w:tcPr>
            <w:tcW w:w="6516" w:type="dxa"/>
            <w:shd w:val="clear" w:color="auto" w:fill="FFFFFF" w:themeFill="background1"/>
            <w:vAlign w:val="center"/>
          </w:tcPr>
          <w:p w14:paraId="795C7005" w14:textId="77777777" w:rsidR="2E7046D5" w:rsidRDefault="2E7046D5" w:rsidP="2E7046D5">
            <w:pPr>
              <w:widowControl w:val="0"/>
              <w:spacing w:line="240" w:lineRule="auto"/>
              <w:ind w:right="360"/>
            </w:pPr>
            <w:r w:rsidRPr="2E7046D5">
              <w:t>Wypełnić:</w:t>
            </w:r>
          </w:p>
        </w:tc>
      </w:tr>
      <w:tr w:rsidR="2E7046D5" w14:paraId="1C5EE752" w14:textId="77777777" w:rsidTr="2E7046D5">
        <w:trPr>
          <w:trHeight w:val="790"/>
        </w:trPr>
        <w:tc>
          <w:tcPr>
            <w:tcW w:w="2546" w:type="dxa"/>
            <w:shd w:val="clear" w:color="auto" w:fill="FFFFFF" w:themeFill="background1"/>
            <w:vAlign w:val="center"/>
          </w:tcPr>
          <w:p w14:paraId="11D4C6BE" w14:textId="77777777" w:rsidR="2E7046D5" w:rsidRDefault="2E7046D5" w:rsidP="2E7046D5">
            <w:pPr>
              <w:widowControl w:val="0"/>
              <w:spacing w:line="240" w:lineRule="auto"/>
              <w:ind w:right="360"/>
            </w:pPr>
            <w:r w:rsidRPr="2E7046D5">
              <w:t>Oferowana gwarancja na komputer przenośny</w:t>
            </w:r>
          </w:p>
        </w:tc>
        <w:tc>
          <w:tcPr>
            <w:tcW w:w="6516" w:type="dxa"/>
            <w:shd w:val="clear" w:color="auto" w:fill="FFFFFF" w:themeFill="background1"/>
            <w:vAlign w:val="center"/>
          </w:tcPr>
          <w:p w14:paraId="2C47DF2E" w14:textId="77777777" w:rsidR="2E7046D5" w:rsidRDefault="2E7046D5" w:rsidP="2E7046D5">
            <w:pPr>
              <w:widowControl w:val="0"/>
              <w:spacing w:line="240" w:lineRule="auto"/>
              <w:ind w:right="360" w:hanging="12"/>
            </w:pPr>
            <w:r w:rsidRPr="2E7046D5">
              <w:t xml:space="preserve"> Wypełnić:</w:t>
            </w:r>
          </w:p>
        </w:tc>
      </w:tr>
      <w:tr w:rsidR="2E7046D5" w14:paraId="249F3B16" w14:textId="77777777" w:rsidTr="2E7046D5">
        <w:trPr>
          <w:trHeight w:val="70"/>
        </w:trPr>
        <w:tc>
          <w:tcPr>
            <w:tcW w:w="2546" w:type="dxa"/>
            <w:shd w:val="clear" w:color="auto" w:fill="FFFFFF" w:themeFill="background1"/>
            <w:vAlign w:val="center"/>
          </w:tcPr>
          <w:p w14:paraId="2E255FE4" w14:textId="77777777" w:rsidR="2E7046D5" w:rsidRDefault="2E7046D5" w:rsidP="2E7046D5">
            <w:pPr>
              <w:widowControl w:val="0"/>
              <w:spacing w:line="240" w:lineRule="auto"/>
              <w:ind w:right="360"/>
            </w:pPr>
            <w:r w:rsidRPr="2E7046D5">
              <w:t>Wartość brutto 1 szt.</w:t>
            </w:r>
          </w:p>
        </w:tc>
        <w:tc>
          <w:tcPr>
            <w:tcW w:w="6516" w:type="dxa"/>
            <w:shd w:val="clear" w:color="auto" w:fill="FFFFFF" w:themeFill="background1"/>
            <w:vAlign w:val="center"/>
          </w:tcPr>
          <w:p w14:paraId="5932BE98" w14:textId="77777777" w:rsidR="2E7046D5" w:rsidRDefault="2E7046D5" w:rsidP="2E7046D5">
            <w:pPr>
              <w:widowControl w:val="0"/>
              <w:spacing w:line="240" w:lineRule="auto"/>
              <w:ind w:right="360"/>
            </w:pPr>
            <w:r w:rsidRPr="2E7046D5">
              <w:t>Wypełnić:</w:t>
            </w:r>
          </w:p>
          <w:p w14:paraId="1A0D8B6F" w14:textId="77777777" w:rsidR="2E7046D5" w:rsidRDefault="2E7046D5" w:rsidP="2E7046D5">
            <w:pPr>
              <w:widowControl w:val="0"/>
              <w:spacing w:line="240" w:lineRule="auto"/>
              <w:ind w:right="360"/>
            </w:pPr>
          </w:p>
        </w:tc>
      </w:tr>
    </w:tbl>
    <w:p w14:paraId="43752990" w14:textId="187FDB17" w:rsidR="2E7046D5" w:rsidRDefault="2E7046D5"/>
    <w:p w14:paraId="7D23F7C7" w14:textId="02E2AEDB" w:rsidR="2E7046D5" w:rsidRDefault="2E7046D5"/>
    <w:p w14:paraId="6899F18A" w14:textId="1BBB8EA4" w:rsidR="40FC883B" w:rsidRDefault="40FC883B"/>
    <w:tbl>
      <w:tblPr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757"/>
        <w:gridCol w:w="6303"/>
      </w:tblGrid>
      <w:tr w:rsidR="41353A9B" w14:paraId="68020609" w14:textId="77777777" w:rsidTr="2E7046D5">
        <w:trPr>
          <w:trHeight w:val="555"/>
        </w:trPr>
        <w:tc>
          <w:tcPr>
            <w:tcW w:w="9060" w:type="dxa"/>
            <w:gridSpan w:val="2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C9BD626" w14:textId="13D6192B" w:rsidR="41353A9B" w:rsidRDefault="41353A9B" w:rsidP="6694BF37">
            <w:pPr>
              <w:ind w:right="360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6694BF37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MONITOR – </w:t>
            </w:r>
            <w:r w:rsidR="66165005" w:rsidRPr="6694BF37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9</w:t>
            </w:r>
            <w:r w:rsidR="3BBF563F" w:rsidRPr="6694BF37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szt</w:t>
            </w:r>
            <w:r w:rsidR="2A299277" w:rsidRPr="6694BF37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.</w:t>
            </w:r>
          </w:p>
        </w:tc>
      </w:tr>
      <w:tr w:rsidR="41353A9B" w14:paraId="111F1293" w14:textId="77777777" w:rsidTr="2E7046D5">
        <w:trPr>
          <w:trHeight w:val="300"/>
        </w:trPr>
        <w:tc>
          <w:tcPr>
            <w:tcW w:w="2757" w:type="dxa"/>
            <w:tcMar>
              <w:left w:w="108" w:type="dxa"/>
              <w:right w:w="108" w:type="dxa"/>
            </w:tcMar>
            <w:vAlign w:val="center"/>
          </w:tcPr>
          <w:p w14:paraId="70DA8C96" w14:textId="2430AEF7" w:rsidR="41353A9B" w:rsidRDefault="41353A9B" w:rsidP="41353A9B">
            <w:pPr>
              <w:ind w:right="360"/>
              <w:jc w:val="center"/>
            </w:pPr>
            <w:r w:rsidRPr="41353A9B">
              <w:rPr>
                <w:rFonts w:ascii="Calibri" w:eastAsia="Calibri" w:hAnsi="Calibri" w:cs="Calibri"/>
              </w:rPr>
              <w:t>Typ ekranu</w:t>
            </w:r>
          </w:p>
        </w:tc>
        <w:tc>
          <w:tcPr>
            <w:tcW w:w="6303" w:type="dxa"/>
            <w:tcMar>
              <w:left w:w="108" w:type="dxa"/>
              <w:right w:w="108" w:type="dxa"/>
            </w:tcMar>
            <w:vAlign w:val="center"/>
          </w:tcPr>
          <w:p w14:paraId="10AB8E52" w14:textId="37A865EE" w:rsidR="41353A9B" w:rsidRDefault="41353A9B" w:rsidP="41353A9B">
            <w:pPr>
              <w:ind w:right="360"/>
            </w:pPr>
            <w:r w:rsidRPr="41353A9B">
              <w:rPr>
                <w:rFonts w:ascii="Calibri" w:eastAsia="Calibri" w:hAnsi="Calibri" w:cs="Calibri"/>
              </w:rPr>
              <w:t xml:space="preserve">Ekran ciekłokrystaliczny IPS z podświetleniem LED, o przekątnej minimum 27” – maksimum 28”, format 16:9, ekran płaski, częstotliwość odświeżania minimum 75Hz, filtr światła niebieskiego, Redukcja migotania </w:t>
            </w:r>
            <w:proofErr w:type="spellStart"/>
            <w:r w:rsidRPr="41353A9B">
              <w:rPr>
                <w:rFonts w:ascii="Calibri" w:eastAsia="Calibri" w:hAnsi="Calibri" w:cs="Calibri"/>
              </w:rPr>
              <w:t>Flicker</w:t>
            </w:r>
            <w:proofErr w:type="spellEnd"/>
            <w:r w:rsidRPr="41353A9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41353A9B">
              <w:rPr>
                <w:rFonts w:ascii="Calibri" w:eastAsia="Calibri" w:hAnsi="Calibri" w:cs="Calibri"/>
              </w:rPr>
              <w:t>free</w:t>
            </w:r>
            <w:proofErr w:type="spellEnd"/>
          </w:p>
        </w:tc>
      </w:tr>
      <w:tr w:rsidR="41353A9B" w14:paraId="3B6E7685" w14:textId="77777777" w:rsidTr="2E7046D5">
        <w:trPr>
          <w:trHeight w:val="345"/>
        </w:trPr>
        <w:tc>
          <w:tcPr>
            <w:tcW w:w="2757" w:type="dxa"/>
            <w:tcMar>
              <w:left w:w="108" w:type="dxa"/>
              <w:right w:w="108" w:type="dxa"/>
            </w:tcMar>
            <w:vAlign w:val="center"/>
          </w:tcPr>
          <w:p w14:paraId="586A08A7" w14:textId="16026CBC" w:rsidR="41353A9B" w:rsidRDefault="41353A9B" w:rsidP="41353A9B">
            <w:pPr>
              <w:ind w:right="360"/>
              <w:jc w:val="center"/>
            </w:pPr>
            <w:r w:rsidRPr="41353A9B">
              <w:rPr>
                <w:rFonts w:ascii="Calibri" w:eastAsia="Calibri" w:hAnsi="Calibri" w:cs="Calibri"/>
              </w:rPr>
              <w:t>Jasność</w:t>
            </w:r>
          </w:p>
        </w:tc>
        <w:tc>
          <w:tcPr>
            <w:tcW w:w="6303" w:type="dxa"/>
            <w:tcMar>
              <w:left w:w="108" w:type="dxa"/>
              <w:right w:w="108" w:type="dxa"/>
            </w:tcMar>
            <w:vAlign w:val="center"/>
          </w:tcPr>
          <w:p w14:paraId="348CD279" w14:textId="45009F9D" w:rsidR="41353A9B" w:rsidRDefault="41353A9B" w:rsidP="41353A9B">
            <w:pPr>
              <w:ind w:right="360"/>
            </w:pPr>
            <w:r w:rsidRPr="41353A9B">
              <w:rPr>
                <w:rFonts w:ascii="Calibri" w:eastAsia="Calibri" w:hAnsi="Calibri" w:cs="Calibri"/>
              </w:rPr>
              <w:t>Minimum 300 cd/m2.</w:t>
            </w:r>
          </w:p>
        </w:tc>
      </w:tr>
      <w:tr w:rsidR="41353A9B" w14:paraId="507D59F4" w14:textId="77777777" w:rsidTr="2E7046D5">
        <w:trPr>
          <w:trHeight w:val="345"/>
        </w:trPr>
        <w:tc>
          <w:tcPr>
            <w:tcW w:w="2757" w:type="dxa"/>
            <w:tcMar>
              <w:left w:w="108" w:type="dxa"/>
              <w:right w:w="108" w:type="dxa"/>
            </w:tcMar>
            <w:vAlign w:val="center"/>
          </w:tcPr>
          <w:p w14:paraId="185B09FA" w14:textId="76EF1B4D" w:rsidR="41353A9B" w:rsidRDefault="41353A9B" w:rsidP="41353A9B">
            <w:pPr>
              <w:ind w:right="360"/>
              <w:jc w:val="center"/>
            </w:pPr>
            <w:r w:rsidRPr="41353A9B">
              <w:rPr>
                <w:rFonts w:ascii="Calibri" w:eastAsia="Calibri" w:hAnsi="Calibri" w:cs="Calibri"/>
              </w:rPr>
              <w:t>Kontrast statyczny</w:t>
            </w:r>
          </w:p>
        </w:tc>
        <w:tc>
          <w:tcPr>
            <w:tcW w:w="6303" w:type="dxa"/>
            <w:tcMar>
              <w:left w:w="108" w:type="dxa"/>
              <w:right w:w="108" w:type="dxa"/>
            </w:tcMar>
            <w:vAlign w:val="center"/>
          </w:tcPr>
          <w:p w14:paraId="2B6094FC" w14:textId="4335A5E6" w:rsidR="41353A9B" w:rsidRDefault="41353A9B" w:rsidP="41353A9B">
            <w:pPr>
              <w:ind w:right="360"/>
            </w:pPr>
            <w:r w:rsidRPr="41353A9B">
              <w:rPr>
                <w:rFonts w:ascii="Calibri" w:eastAsia="Calibri" w:hAnsi="Calibri" w:cs="Calibri"/>
              </w:rPr>
              <w:t>Minimum 1000:1.</w:t>
            </w:r>
          </w:p>
        </w:tc>
      </w:tr>
      <w:tr w:rsidR="41353A9B" w14:paraId="0FCDDCCA" w14:textId="77777777" w:rsidTr="2E7046D5">
        <w:trPr>
          <w:trHeight w:val="300"/>
        </w:trPr>
        <w:tc>
          <w:tcPr>
            <w:tcW w:w="2757" w:type="dxa"/>
            <w:tcMar>
              <w:left w:w="108" w:type="dxa"/>
              <w:right w:w="108" w:type="dxa"/>
            </w:tcMar>
            <w:vAlign w:val="center"/>
          </w:tcPr>
          <w:p w14:paraId="0492D786" w14:textId="63432BF4" w:rsidR="41353A9B" w:rsidRDefault="41353A9B" w:rsidP="41353A9B">
            <w:pPr>
              <w:ind w:right="360"/>
              <w:jc w:val="center"/>
            </w:pPr>
            <w:r w:rsidRPr="41353A9B">
              <w:rPr>
                <w:rFonts w:ascii="Calibri" w:eastAsia="Calibri" w:hAnsi="Calibri" w:cs="Calibri"/>
              </w:rPr>
              <w:t>Kąty widzenia (pion/poziom)</w:t>
            </w:r>
          </w:p>
        </w:tc>
        <w:tc>
          <w:tcPr>
            <w:tcW w:w="6303" w:type="dxa"/>
            <w:tcMar>
              <w:left w:w="108" w:type="dxa"/>
              <w:right w:w="108" w:type="dxa"/>
            </w:tcMar>
            <w:vAlign w:val="center"/>
          </w:tcPr>
          <w:p w14:paraId="22B4C24B" w14:textId="44E1EFC5" w:rsidR="41353A9B" w:rsidRDefault="41353A9B" w:rsidP="41353A9B">
            <w:pPr>
              <w:ind w:right="360"/>
            </w:pPr>
            <w:r w:rsidRPr="41353A9B">
              <w:rPr>
                <w:rFonts w:ascii="Calibri" w:eastAsia="Calibri" w:hAnsi="Calibri" w:cs="Calibri"/>
              </w:rPr>
              <w:t>Minimum 178/178 stopni.</w:t>
            </w:r>
          </w:p>
        </w:tc>
      </w:tr>
      <w:tr w:rsidR="41353A9B" w14:paraId="58556610" w14:textId="77777777" w:rsidTr="2E7046D5">
        <w:trPr>
          <w:trHeight w:val="300"/>
        </w:trPr>
        <w:tc>
          <w:tcPr>
            <w:tcW w:w="2757" w:type="dxa"/>
            <w:tcMar>
              <w:left w:w="108" w:type="dxa"/>
              <w:right w:w="108" w:type="dxa"/>
            </w:tcMar>
            <w:vAlign w:val="center"/>
          </w:tcPr>
          <w:p w14:paraId="334D3833" w14:textId="7394AAD1" w:rsidR="41353A9B" w:rsidRDefault="41353A9B" w:rsidP="41353A9B">
            <w:pPr>
              <w:ind w:right="360"/>
              <w:jc w:val="center"/>
            </w:pPr>
            <w:r w:rsidRPr="41353A9B">
              <w:rPr>
                <w:rFonts w:ascii="Calibri" w:eastAsia="Calibri" w:hAnsi="Calibri" w:cs="Calibri"/>
              </w:rPr>
              <w:t>Czas reakcji matrycy</w:t>
            </w:r>
          </w:p>
        </w:tc>
        <w:tc>
          <w:tcPr>
            <w:tcW w:w="6303" w:type="dxa"/>
            <w:tcMar>
              <w:left w:w="108" w:type="dxa"/>
              <w:right w:w="108" w:type="dxa"/>
            </w:tcMar>
            <w:vAlign w:val="center"/>
          </w:tcPr>
          <w:p w14:paraId="3E900E3E" w14:textId="2A3838B5" w:rsidR="41353A9B" w:rsidRDefault="41353A9B" w:rsidP="41353A9B">
            <w:pPr>
              <w:ind w:right="360"/>
            </w:pPr>
            <w:r w:rsidRPr="41353A9B">
              <w:rPr>
                <w:rFonts w:ascii="Calibri" w:eastAsia="Calibri" w:hAnsi="Calibri" w:cs="Calibri"/>
              </w:rPr>
              <w:t>Maksymalnie 5 ms (Gray to Gray).</w:t>
            </w:r>
          </w:p>
        </w:tc>
      </w:tr>
      <w:tr w:rsidR="41353A9B" w14:paraId="5A85101A" w14:textId="77777777" w:rsidTr="2E7046D5">
        <w:trPr>
          <w:trHeight w:val="450"/>
        </w:trPr>
        <w:tc>
          <w:tcPr>
            <w:tcW w:w="2757" w:type="dxa"/>
            <w:tcMar>
              <w:left w:w="108" w:type="dxa"/>
              <w:right w:w="108" w:type="dxa"/>
            </w:tcMar>
            <w:vAlign w:val="center"/>
          </w:tcPr>
          <w:p w14:paraId="0C6F4621" w14:textId="1AA671CB" w:rsidR="41353A9B" w:rsidRDefault="41353A9B" w:rsidP="41353A9B">
            <w:pPr>
              <w:ind w:right="360"/>
              <w:jc w:val="center"/>
            </w:pPr>
            <w:r w:rsidRPr="41353A9B">
              <w:rPr>
                <w:rFonts w:ascii="Calibri" w:eastAsia="Calibri" w:hAnsi="Calibri" w:cs="Calibri"/>
              </w:rPr>
              <w:t>Rozdzielczość natywna</w:t>
            </w:r>
          </w:p>
        </w:tc>
        <w:tc>
          <w:tcPr>
            <w:tcW w:w="6303" w:type="dxa"/>
            <w:tcMar>
              <w:left w:w="108" w:type="dxa"/>
              <w:right w:w="108" w:type="dxa"/>
            </w:tcMar>
            <w:vAlign w:val="center"/>
          </w:tcPr>
          <w:p w14:paraId="161B2E7D" w14:textId="37C46FAA" w:rsidR="41353A9B" w:rsidRDefault="41353A9B" w:rsidP="41353A9B">
            <w:pPr>
              <w:ind w:right="360"/>
            </w:pPr>
            <w:r w:rsidRPr="41353A9B">
              <w:rPr>
                <w:rFonts w:ascii="Calibri" w:eastAsia="Calibri" w:hAnsi="Calibri" w:cs="Calibri"/>
              </w:rPr>
              <w:t xml:space="preserve">2560 x 1440 piksele </w:t>
            </w:r>
          </w:p>
        </w:tc>
      </w:tr>
      <w:tr w:rsidR="41353A9B" w14:paraId="2C67E25E" w14:textId="77777777" w:rsidTr="2E7046D5">
        <w:trPr>
          <w:trHeight w:val="300"/>
        </w:trPr>
        <w:tc>
          <w:tcPr>
            <w:tcW w:w="2757" w:type="dxa"/>
            <w:tcMar>
              <w:left w:w="108" w:type="dxa"/>
              <w:right w:w="108" w:type="dxa"/>
            </w:tcMar>
            <w:vAlign w:val="center"/>
          </w:tcPr>
          <w:p w14:paraId="5631835C" w14:textId="3C5B39C6" w:rsidR="41353A9B" w:rsidRDefault="41353A9B" w:rsidP="41353A9B">
            <w:pPr>
              <w:ind w:right="360"/>
              <w:jc w:val="center"/>
            </w:pPr>
            <w:r w:rsidRPr="41353A9B">
              <w:rPr>
                <w:rFonts w:ascii="Calibri" w:eastAsia="Calibri" w:hAnsi="Calibri" w:cs="Calibri"/>
              </w:rPr>
              <w:t>Powłoka powierzchni ekranu</w:t>
            </w:r>
          </w:p>
        </w:tc>
        <w:tc>
          <w:tcPr>
            <w:tcW w:w="6303" w:type="dxa"/>
            <w:tcMar>
              <w:left w:w="108" w:type="dxa"/>
              <w:right w:w="108" w:type="dxa"/>
            </w:tcMar>
            <w:vAlign w:val="center"/>
          </w:tcPr>
          <w:p w14:paraId="3EA3DB2E" w14:textId="0B20568E" w:rsidR="41353A9B" w:rsidRDefault="41353A9B" w:rsidP="41353A9B">
            <w:pPr>
              <w:ind w:right="360"/>
            </w:pPr>
            <w:r w:rsidRPr="41353A9B">
              <w:rPr>
                <w:rFonts w:ascii="Calibri" w:eastAsia="Calibri" w:hAnsi="Calibri" w:cs="Calibri"/>
              </w:rPr>
              <w:t>Przeciwodblaskowa, matowa.</w:t>
            </w:r>
          </w:p>
        </w:tc>
      </w:tr>
      <w:tr w:rsidR="41353A9B" w14:paraId="70838E0C" w14:textId="77777777" w:rsidTr="2E7046D5">
        <w:trPr>
          <w:trHeight w:val="300"/>
        </w:trPr>
        <w:tc>
          <w:tcPr>
            <w:tcW w:w="2757" w:type="dxa"/>
            <w:tcMar>
              <w:left w:w="108" w:type="dxa"/>
              <w:right w:w="108" w:type="dxa"/>
            </w:tcMar>
            <w:vAlign w:val="center"/>
          </w:tcPr>
          <w:p w14:paraId="790FF792" w14:textId="5721045A" w:rsidR="41353A9B" w:rsidRDefault="41353A9B" w:rsidP="41353A9B">
            <w:pPr>
              <w:ind w:right="360"/>
              <w:jc w:val="center"/>
            </w:pPr>
            <w:r w:rsidRPr="41353A9B">
              <w:rPr>
                <w:rFonts w:ascii="Calibri" w:eastAsia="Calibri" w:hAnsi="Calibri" w:cs="Calibri"/>
              </w:rPr>
              <w:t>Złącza</w:t>
            </w:r>
          </w:p>
        </w:tc>
        <w:tc>
          <w:tcPr>
            <w:tcW w:w="6303" w:type="dxa"/>
            <w:tcMar>
              <w:left w:w="108" w:type="dxa"/>
              <w:right w:w="108" w:type="dxa"/>
            </w:tcMar>
            <w:vAlign w:val="center"/>
          </w:tcPr>
          <w:p w14:paraId="05AFB610" w14:textId="748CBA8A" w:rsidR="41353A9B" w:rsidRDefault="41353A9B" w:rsidP="41353A9B">
            <w:pPr>
              <w:ind w:right="360"/>
            </w:pPr>
            <w:r w:rsidRPr="41353A9B">
              <w:rPr>
                <w:rFonts w:ascii="Calibri" w:eastAsia="Calibri" w:hAnsi="Calibri" w:cs="Calibri"/>
              </w:rPr>
              <w:t xml:space="preserve">Minimum:. 1 x HDMI </w:t>
            </w:r>
          </w:p>
        </w:tc>
      </w:tr>
      <w:tr w:rsidR="41353A9B" w14:paraId="55820E13" w14:textId="77777777" w:rsidTr="2E7046D5">
        <w:trPr>
          <w:trHeight w:val="300"/>
        </w:trPr>
        <w:tc>
          <w:tcPr>
            <w:tcW w:w="2757" w:type="dxa"/>
            <w:tcMar>
              <w:left w:w="108" w:type="dxa"/>
              <w:right w:w="108" w:type="dxa"/>
            </w:tcMar>
            <w:vAlign w:val="center"/>
          </w:tcPr>
          <w:p w14:paraId="24E295CF" w14:textId="000708C3" w:rsidR="41353A9B" w:rsidRDefault="41353A9B" w:rsidP="41353A9B">
            <w:pPr>
              <w:ind w:right="360"/>
              <w:jc w:val="center"/>
            </w:pPr>
            <w:r w:rsidRPr="41353A9B">
              <w:rPr>
                <w:rFonts w:ascii="Calibri" w:eastAsia="Calibri" w:hAnsi="Calibri" w:cs="Calibri"/>
              </w:rPr>
              <w:t>Funkcje dodatkowe</w:t>
            </w:r>
          </w:p>
        </w:tc>
        <w:tc>
          <w:tcPr>
            <w:tcW w:w="6303" w:type="dxa"/>
            <w:tcMar>
              <w:left w:w="108" w:type="dxa"/>
              <w:right w:w="108" w:type="dxa"/>
            </w:tcMar>
            <w:vAlign w:val="center"/>
          </w:tcPr>
          <w:p w14:paraId="3309F909" w14:textId="3E793767" w:rsidR="41353A9B" w:rsidRDefault="41353A9B" w:rsidP="41353A9B">
            <w:pPr>
              <w:pStyle w:val="Akapitzlist"/>
              <w:numPr>
                <w:ilvl w:val="0"/>
                <w:numId w:val="13"/>
              </w:numPr>
              <w:spacing w:after="0"/>
              <w:ind w:left="360" w:right="360"/>
              <w:jc w:val="both"/>
              <w:rPr>
                <w:rFonts w:ascii="Calibri" w:eastAsia="Calibri" w:hAnsi="Calibri" w:cs="Calibri"/>
              </w:rPr>
            </w:pPr>
            <w:r w:rsidRPr="41353A9B">
              <w:rPr>
                <w:rFonts w:ascii="Calibri" w:eastAsia="Calibri" w:hAnsi="Calibri" w:cs="Calibri"/>
              </w:rPr>
              <w:t xml:space="preserve">Regulacja wysokości ekranu </w:t>
            </w:r>
          </w:p>
          <w:p w14:paraId="7B2318CE" w14:textId="567B8711" w:rsidR="41353A9B" w:rsidRDefault="41353A9B" w:rsidP="41353A9B">
            <w:pPr>
              <w:pStyle w:val="Akapitzlist"/>
              <w:numPr>
                <w:ilvl w:val="0"/>
                <w:numId w:val="13"/>
              </w:numPr>
              <w:spacing w:after="0"/>
              <w:ind w:left="360" w:right="360"/>
              <w:jc w:val="both"/>
              <w:rPr>
                <w:rFonts w:ascii="Calibri" w:eastAsia="Calibri" w:hAnsi="Calibri" w:cs="Calibri"/>
              </w:rPr>
            </w:pPr>
            <w:r w:rsidRPr="41353A9B">
              <w:rPr>
                <w:rFonts w:ascii="Calibri" w:eastAsia="Calibri" w:hAnsi="Calibri" w:cs="Calibri"/>
              </w:rPr>
              <w:t>Regulacja pochylenia ekranu w przód i w tył (</w:t>
            </w:r>
            <w:proofErr w:type="spellStart"/>
            <w:r w:rsidRPr="41353A9B">
              <w:rPr>
                <w:rFonts w:ascii="Calibri" w:eastAsia="Calibri" w:hAnsi="Calibri" w:cs="Calibri"/>
              </w:rPr>
              <w:t>Tilt</w:t>
            </w:r>
            <w:proofErr w:type="spellEnd"/>
            <w:r w:rsidRPr="41353A9B">
              <w:rPr>
                <w:rFonts w:ascii="Calibri" w:eastAsia="Calibri" w:hAnsi="Calibri" w:cs="Calibri"/>
              </w:rPr>
              <w:t>),</w:t>
            </w:r>
          </w:p>
          <w:p w14:paraId="0A42960F" w14:textId="615A4A6F" w:rsidR="41353A9B" w:rsidRDefault="41353A9B" w:rsidP="41353A9B">
            <w:pPr>
              <w:pStyle w:val="Akapitzlist"/>
              <w:numPr>
                <w:ilvl w:val="0"/>
                <w:numId w:val="13"/>
              </w:numPr>
              <w:spacing w:after="0"/>
              <w:ind w:left="360" w:right="360"/>
              <w:jc w:val="both"/>
              <w:rPr>
                <w:rFonts w:ascii="Calibri" w:eastAsia="Calibri" w:hAnsi="Calibri" w:cs="Calibri"/>
              </w:rPr>
            </w:pPr>
            <w:r w:rsidRPr="41353A9B">
              <w:rPr>
                <w:rFonts w:ascii="Calibri" w:eastAsia="Calibri" w:hAnsi="Calibri" w:cs="Calibri"/>
              </w:rPr>
              <w:t>Regulacja kąta obrotu (</w:t>
            </w:r>
            <w:proofErr w:type="spellStart"/>
            <w:r w:rsidRPr="41353A9B">
              <w:rPr>
                <w:rFonts w:ascii="Calibri" w:eastAsia="Calibri" w:hAnsi="Calibri" w:cs="Calibri"/>
              </w:rPr>
              <w:t>Swivel</w:t>
            </w:r>
            <w:proofErr w:type="spellEnd"/>
            <w:r w:rsidRPr="41353A9B">
              <w:rPr>
                <w:rFonts w:ascii="Calibri" w:eastAsia="Calibri" w:hAnsi="Calibri" w:cs="Calibri"/>
              </w:rPr>
              <w:t>)</w:t>
            </w:r>
          </w:p>
          <w:p w14:paraId="700FCFE1" w14:textId="552CACD9" w:rsidR="41353A9B" w:rsidRDefault="41353A9B" w:rsidP="41353A9B">
            <w:pPr>
              <w:pStyle w:val="Akapitzlist"/>
              <w:numPr>
                <w:ilvl w:val="0"/>
                <w:numId w:val="13"/>
              </w:numPr>
              <w:spacing w:after="0"/>
              <w:ind w:left="360" w:right="360"/>
              <w:jc w:val="both"/>
              <w:rPr>
                <w:rFonts w:ascii="Calibri" w:eastAsia="Calibri" w:hAnsi="Calibri" w:cs="Calibri"/>
              </w:rPr>
            </w:pPr>
            <w:r w:rsidRPr="41353A9B">
              <w:rPr>
                <w:rFonts w:ascii="Calibri" w:eastAsia="Calibri" w:hAnsi="Calibri" w:cs="Calibri"/>
              </w:rPr>
              <w:t>Wbudowany zasilacz, wbudowane głośniki</w:t>
            </w:r>
          </w:p>
        </w:tc>
      </w:tr>
      <w:tr w:rsidR="41353A9B" w14:paraId="7B413ABC" w14:textId="77777777" w:rsidTr="2E7046D5">
        <w:trPr>
          <w:trHeight w:val="300"/>
        </w:trPr>
        <w:tc>
          <w:tcPr>
            <w:tcW w:w="2757" w:type="dxa"/>
            <w:tcMar>
              <w:left w:w="108" w:type="dxa"/>
              <w:right w:w="108" w:type="dxa"/>
            </w:tcMar>
            <w:vAlign w:val="center"/>
          </w:tcPr>
          <w:p w14:paraId="1A43333C" w14:textId="0653BCAA" w:rsidR="41353A9B" w:rsidRDefault="41353A9B" w:rsidP="41353A9B">
            <w:pPr>
              <w:ind w:right="360"/>
              <w:jc w:val="center"/>
            </w:pPr>
            <w:r w:rsidRPr="41353A9B">
              <w:rPr>
                <w:rFonts w:ascii="Calibri" w:eastAsia="Calibri" w:hAnsi="Calibri" w:cs="Calibri"/>
              </w:rPr>
              <w:t>Wyposażenie dodatkowe</w:t>
            </w:r>
          </w:p>
        </w:tc>
        <w:tc>
          <w:tcPr>
            <w:tcW w:w="6303" w:type="dxa"/>
            <w:tcMar>
              <w:left w:w="108" w:type="dxa"/>
              <w:right w:w="108" w:type="dxa"/>
            </w:tcMar>
            <w:vAlign w:val="center"/>
          </w:tcPr>
          <w:p w14:paraId="2C8D4381" w14:textId="3369EC54" w:rsidR="41353A9B" w:rsidRDefault="41353A9B" w:rsidP="41353A9B">
            <w:pPr>
              <w:pStyle w:val="Akapitzlist"/>
              <w:numPr>
                <w:ilvl w:val="0"/>
                <w:numId w:val="9"/>
              </w:numPr>
              <w:spacing w:after="0"/>
              <w:ind w:left="325" w:right="360" w:hanging="325"/>
              <w:rPr>
                <w:rFonts w:ascii="Calibri" w:eastAsia="Calibri" w:hAnsi="Calibri" w:cs="Calibri"/>
              </w:rPr>
            </w:pPr>
            <w:r w:rsidRPr="41353A9B">
              <w:rPr>
                <w:rFonts w:ascii="Calibri" w:eastAsia="Calibri" w:hAnsi="Calibri" w:cs="Calibri"/>
              </w:rPr>
              <w:t>Kabel zasilający, kabel z uziemieniem (wtyk CEE7/7), długość minimum 1,8m.</w:t>
            </w:r>
          </w:p>
          <w:p w14:paraId="0F594767" w14:textId="0A845B51" w:rsidR="41353A9B" w:rsidRDefault="41353A9B" w:rsidP="41353A9B">
            <w:pPr>
              <w:pStyle w:val="Akapitzlist"/>
              <w:numPr>
                <w:ilvl w:val="0"/>
                <w:numId w:val="8"/>
              </w:numPr>
              <w:spacing w:after="0"/>
              <w:ind w:left="325" w:right="360" w:hanging="325"/>
              <w:jc w:val="both"/>
              <w:rPr>
                <w:rFonts w:ascii="Calibri" w:eastAsia="Calibri" w:hAnsi="Calibri" w:cs="Calibri"/>
              </w:rPr>
            </w:pPr>
            <w:r w:rsidRPr="41353A9B">
              <w:rPr>
                <w:rFonts w:ascii="Calibri" w:eastAsia="Calibri" w:hAnsi="Calibri" w:cs="Calibri"/>
              </w:rPr>
              <w:t>Kabel sygnałowy HDMI lub DP o długości minimum 1,8 m;</w:t>
            </w:r>
          </w:p>
        </w:tc>
      </w:tr>
      <w:tr w:rsidR="41353A9B" w14:paraId="4123F4E0" w14:textId="77777777" w:rsidTr="2E7046D5">
        <w:trPr>
          <w:trHeight w:val="300"/>
        </w:trPr>
        <w:tc>
          <w:tcPr>
            <w:tcW w:w="2757" w:type="dxa"/>
            <w:tcMar>
              <w:left w:w="108" w:type="dxa"/>
              <w:right w:w="108" w:type="dxa"/>
            </w:tcMar>
            <w:vAlign w:val="center"/>
          </w:tcPr>
          <w:p w14:paraId="53947AF9" w14:textId="6685699F" w:rsidR="41353A9B" w:rsidRDefault="41353A9B" w:rsidP="41353A9B">
            <w:pPr>
              <w:ind w:right="360"/>
              <w:jc w:val="center"/>
            </w:pPr>
            <w:r w:rsidRPr="41353A9B">
              <w:rPr>
                <w:rFonts w:ascii="Calibri" w:eastAsia="Calibri" w:hAnsi="Calibri" w:cs="Calibri"/>
              </w:rPr>
              <w:t>Standardy i certyfikaty</w:t>
            </w:r>
          </w:p>
        </w:tc>
        <w:tc>
          <w:tcPr>
            <w:tcW w:w="6303" w:type="dxa"/>
            <w:tcMar>
              <w:left w:w="108" w:type="dxa"/>
              <w:right w:w="108" w:type="dxa"/>
            </w:tcMar>
            <w:vAlign w:val="center"/>
          </w:tcPr>
          <w:p w14:paraId="2077256A" w14:textId="4B64A45A" w:rsidR="41353A9B" w:rsidRDefault="41353A9B" w:rsidP="41353A9B">
            <w:pPr>
              <w:ind w:right="360"/>
            </w:pPr>
            <w:r w:rsidRPr="41353A9B">
              <w:rPr>
                <w:rFonts w:ascii="Calibri" w:eastAsia="Calibri" w:hAnsi="Calibri" w:cs="Calibri"/>
              </w:rPr>
              <w:t>Deklaracja zgodności CE dla oferowanego modelu monitora.</w:t>
            </w:r>
          </w:p>
        </w:tc>
      </w:tr>
      <w:tr w:rsidR="41353A9B" w14:paraId="066FE279" w14:textId="77777777" w:rsidTr="2E7046D5">
        <w:trPr>
          <w:trHeight w:val="300"/>
        </w:trPr>
        <w:tc>
          <w:tcPr>
            <w:tcW w:w="2757" w:type="dxa"/>
            <w:tcMar>
              <w:left w:w="108" w:type="dxa"/>
              <w:right w:w="108" w:type="dxa"/>
            </w:tcMar>
            <w:vAlign w:val="center"/>
          </w:tcPr>
          <w:p w14:paraId="11E5CE86" w14:textId="6B215C68" w:rsidR="41353A9B" w:rsidRDefault="41353A9B" w:rsidP="41353A9B">
            <w:pPr>
              <w:ind w:right="360"/>
              <w:jc w:val="center"/>
            </w:pPr>
            <w:r w:rsidRPr="41353A9B">
              <w:rPr>
                <w:rFonts w:ascii="Calibri" w:eastAsia="Calibri" w:hAnsi="Calibri" w:cs="Calibri"/>
              </w:rPr>
              <w:t>Dodatkowe informacje</w:t>
            </w:r>
          </w:p>
        </w:tc>
        <w:tc>
          <w:tcPr>
            <w:tcW w:w="6303" w:type="dxa"/>
            <w:tcMar>
              <w:left w:w="108" w:type="dxa"/>
              <w:right w:w="108" w:type="dxa"/>
            </w:tcMar>
            <w:vAlign w:val="center"/>
          </w:tcPr>
          <w:p w14:paraId="24159348" w14:textId="100A3A58" w:rsidR="41353A9B" w:rsidRDefault="41353A9B" w:rsidP="41353A9B">
            <w:pPr>
              <w:ind w:right="360"/>
            </w:pPr>
            <w:r w:rsidRPr="41353A9B">
              <w:rPr>
                <w:rFonts w:ascii="Calibri" w:eastAsia="Calibri" w:hAnsi="Calibri" w:cs="Calibri"/>
              </w:rPr>
              <w:t>Obudowa monitora w kolorach ciemnych</w:t>
            </w:r>
          </w:p>
        </w:tc>
      </w:tr>
      <w:tr w:rsidR="41353A9B" w14:paraId="71ED4F6D" w14:textId="77777777" w:rsidTr="2E7046D5">
        <w:trPr>
          <w:trHeight w:val="870"/>
        </w:trPr>
        <w:tc>
          <w:tcPr>
            <w:tcW w:w="2757" w:type="dxa"/>
            <w:tcMar>
              <w:left w:w="108" w:type="dxa"/>
              <w:right w:w="108" w:type="dxa"/>
            </w:tcMar>
            <w:vAlign w:val="center"/>
          </w:tcPr>
          <w:p w14:paraId="6DADA38F" w14:textId="01803C68" w:rsidR="41353A9B" w:rsidRDefault="41353A9B" w:rsidP="41353A9B">
            <w:pPr>
              <w:ind w:right="360"/>
              <w:jc w:val="center"/>
            </w:pPr>
            <w:r w:rsidRPr="41353A9B">
              <w:rPr>
                <w:rFonts w:ascii="Calibri" w:eastAsia="Calibri" w:hAnsi="Calibri" w:cs="Calibri"/>
              </w:rPr>
              <w:t>Warunki gwarancji</w:t>
            </w:r>
          </w:p>
          <w:p w14:paraId="47588C0D" w14:textId="15BEF8A7" w:rsidR="41353A9B" w:rsidRDefault="41353A9B" w:rsidP="41353A9B">
            <w:pPr>
              <w:ind w:right="360"/>
              <w:jc w:val="center"/>
            </w:pPr>
            <w:r w:rsidRPr="41353A9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303" w:type="dxa"/>
            <w:tcMar>
              <w:left w:w="108" w:type="dxa"/>
              <w:right w:w="108" w:type="dxa"/>
            </w:tcMar>
            <w:vAlign w:val="center"/>
          </w:tcPr>
          <w:p w14:paraId="43AD6DF7" w14:textId="25F82206" w:rsidR="41353A9B" w:rsidRDefault="41353A9B" w:rsidP="41353A9B">
            <w:pPr>
              <w:spacing w:after="0"/>
              <w:ind w:left="289" w:right="360"/>
              <w:jc w:val="both"/>
            </w:pPr>
            <w:r w:rsidRPr="41353A9B">
              <w:rPr>
                <w:rFonts w:ascii="Calibri" w:eastAsia="Calibri" w:hAnsi="Calibri" w:cs="Calibri"/>
              </w:rPr>
              <w:t>Minimum 24-miesięczna gwarancja</w:t>
            </w:r>
            <w:r w:rsidRPr="41353A9B">
              <w:rPr>
                <w:rFonts w:ascii="Calibri" w:eastAsia="Calibri" w:hAnsi="Calibri" w:cs="Calibri"/>
                <w:color w:val="FF0000"/>
              </w:rPr>
              <w:t xml:space="preserve"> </w:t>
            </w:r>
            <w:r w:rsidRPr="41353A9B">
              <w:rPr>
                <w:rFonts w:ascii="Calibri" w:eastAsia="Calibri" w:hAnsi="Calibri" w:cs="Calibri"/>
              </w:rPr>
              <w:t>liczona od daty podpisania bez zastrzeżeń przez Zamawiającego protokołu odbioru przedmiotu zamówienia,</w:t>
            </w:r>
          </w:p>
        </w:tc>
      </w:tr>
    </w:tbl>
    <w:p w14:paraId="7FDE3657" w14:textId="1394DCAF" w:rsidR="41353A9B" w:rsidRDefault="41353A9B"/>
    <w:tbl>
      <w:tblPr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543"/>
        <w:gridCol w:w="6499"/>
      </w:tblGrid>
      <w:tr w:rsidR="41353A9B" w14:paraId="43D40AE9" w14:textId="77777777" w:rsidTr="2E7046D5">
        <w:trPr>
          <w:trHeight w:val="70"/>
        </w:trPr>
        <w:tc>
          <w:tcPr>
            <w:tcW w:w="2546" w:type="dxa"/>
            <w:shd w:val="clear" w:color="auto" w:fill="FFFFFF" w:themeFill="background1"/>
            <w:vAlign w:val="center"/>
          </w:tcPr>
          <w:p w14:paraId="18A962E0" w14:textId="77777777" w:rsidR="41353A9B" w:rsidRDefault="41353A9B" w:rsidP="41353A9B">
            <w:pPr>
              <w:widowControl w:val="0"/>
              <w:spacing w:line="240" w:lineRule="auto"/>
              <w:ind w:right="360"/>
            </w:pPr>
            <w:r w:rsidRPr="41353A9B">
              <w:t>Producent i model:</w:t>
            </w:r>
          </w:p>
        </w:tc>
        <w:tc>
          <w:tcPr>
            <w:tcW w:w="6516" w:type="dxa"/>
            <w:shd w:val="clear" w:color="auto" w:fill="FFFFFF" w:themeFill="background1"/>
            <w:vAlign w:val="center"/>
          </w:tcPr>
          <w:p w14:paraId="2158182D" w14:textId="77777777" w:rsidR="41353A9B" w:rsidRDefault="41353A9B" w:rsidP="41353A9B">
            <w:pPr>
              <w:widowControl w:val="0"/>
              <w:spacing w:line="240" w:lineRule="auto"/>
              <w:ind w:left="360" w:right="360" w:hanging="360"/>
            </w:pPr>
            <w:r w:rsidRPr="41353A9B">
              <w:t>Wypełnić:</w:t>
            </w:r>
          </w:p>
          <w:p w14:paraId="69CF9C63" w14:textId="77777777" w:rsidR="41353A9B" w:rsidRDefault="41353A9B" w:rsidP="41353A9B">
            <w:pPr>
              <w:widowControl w:val="0"/>
              <w:spacing w:line="240" w:lineRule="auto"/>
              <w:ind w:left="360" w:right="360"/>
            </w:pPr>
          </w:p>
        </w:tc>
      </w:tr>
      <w:tr w:rsidR="41353A9B" w14:paraId="71E9B60D" w14:textId="77777777" w:rsidTr="2E7046D5">
        <w:trPr>
          <w:trHeight w:val="790"/>
        </w:trPr>
        <w:tc>
          <w:tcPr>
            <w:tcW w:w="2546" w:type="dxa"/>
            <w:shd w:val="clear" w:color="auto" w:fill="FFFFFF" w:themeFill="background1"/>
            <w:vAlign w:val="center"/>
          </w:tcPr>
          <w:p w14:paraId="1A35F0C7" w14:textId="77777777" w:rsidR="41353A9B" w:rsidRDefault="41353A9B" w:rsidP="41353A9B">
            <w:pPr>
              <w:widowControl w:val="0"/>
              <w:spacing w:line="240" w:lineRule="auto"/>
              <w:ind w:right="360"/>
            </w:pPr>
            <w:r w:rsidRPr="41353A9B">
              <w:t>Kod producenta oferowanej konfiguracji:</w:t>
            </w:r>
          </w:p>
        </w:tc>
        <w:tc>
          <w:tcPr>
            <w:tcW w:w="6516" w:type="dxa"/>
            <w:shd w:val="clear" w:color="auto" w:fill="FFFFFF" w:themeFill="background1"/>
            <w:vAlign w:val="center"/>
          </w:tcPr>
          <w:p w14:paraId="5204E54D" w14:textId="77777777" w:rsidR="41353A9B" w:rsidRDefault="41353A9B" w:rsidP="41353A9B">
            <w:pPr>
              <w:widowControl w:val="0"/>
              <w:spacing w:line="240" w:lineRule="auto"/>
              <w:ind w:right="360"/>
            </w:pPr>
            <w:r w:rsidRPr="41353A9B">
              <w:t>Wypełnić:</w:t>
            </w:r>
          </w:p>
        </w:tc>
      </w:tr>
      <w:tr w:rsidR="41353A9B" w14:paraId="47D60872" w14:textId="77777777" w:rsidTr="2E7046D5">
        <w:trPr>
          <w:trHeight w:val="790"/>
        </w:trPr>
        <w:tc>
          <w:tcPr>
            <w:tcW w:w="2546" w:type="dxa"/>
            <w:shd w:val="clear" w:color="auto" w:fill="FFFFFF" w:themeFill="background1"/>
            <w:vAlign w:val="center"/>
          </w:tcPr>
          <w:p w14:paraId="7B12C324" w14:textId="77777777" w:rsidR="41353A9B" w:rsidRDefault="41353A9B" w:rsidP="41353A9B">
            <w:pPr>
              <w:widowControl w:val="0"/>
              <w:spacing w:line="240" w:lineRule="auto"/>
              <w:ind w:right="360"/>
            </w:pPr>
            <w:r w:rsidRPr="41353A9B">
              <w:lastRenderedPageBreak/>
              <w:t>Oferowana gwarancja na komputer przenośny</w:t>
            </w:r>
          </w:p>
        </w:tc>
        <w:tc>
          <w:tcPr>
            <w:tcW w:w="6516" w:type="dxa"/>
            <w:shd w:val="clear" w:color="auto" w:fill="FFFFFF" w:themeFill="background1"/>
            <w:vAlign w:val="center"/>
          </w:tcPr>
          <w:p w14:paraId="6BB67FD4" w14:textId="77777777" w:rsidR="41353A9B" w:rsidRDefault="41353A9B" w:rsidP="41353A9B">
            <w:pPr>
              <w:widowControl w:val="0"/>
              <w:spacing w:line="240" w:lineRule="auto"/>
              <w:ind w:right="360" w:hanging="12"/>
            </w:pPr>
            <w:r w:rsidRPr="41353A9B">
              <w:t xml:space="preserve"> Wypełnić:</w:t>
            </w:r>
          </w:p>
        </w:tc>
      </w:tr>
      <w:tr w:rsidR="41353A9B" w14:paraId="211FD1EA" w14:textId="77777777" w:rsidTr="2E7046D5">
        <w:trPr>
          <w:trHeight w:val="70"/>
        </w:trPr>
        <w:tc>
          <w:tcPr>
            <w:tcW w:w="2546" w:type="dxa"/>
            <w:shd w:val="clear" w:color="auto" w:fill="FFFFFF" w:themeFill="background1"/>
            <w:vAlign w:val="center"/>
          </w:tcPr>
          <w:p w14:paraId="181CD291" w14:textId="77777777" w:rsidR="41353A9B" w:rsidRDefault="41353A9B" w:rsidP="41353A9B">
            <w:pPr>
              <w:widowControl w:val="0"/>
              <w:spacing w:line="240" w:lineRule="auto"/>
              <w:ind w:right="360"/>
            </w:pPr>
            <w:r w:rsidRPr="41353A9B">
              <w:t>Wartość brutto 1 szt.</w:t>
            </w:r>
          </w:p>
        </w:tc>
        <w:tc>
          <w:tcPr>
            <w:tcW w:w="6516" w:type="dxa"/>
            <w:shd w:val="clear" w:color="auto" w:fill="FFFFFF" w:themeFill="background1"/>
            <w:vAlign w:val="center"/>
          </w:tcPr>
          <w:p w14:paraId="4AE56A6C" w14:textId="77777777" w:rsidR="41353A9B" w:rsidRDefault="41353A9B" w:rsidP="41353A9B">
            <w:pPr>
              <w:widowControl w:val="0"/>
              <w:spacing w:line="240" w:lineRule="auto"/>
              <w:ind w:right="360"/>
            </w:pPr>
            <w:r w:rsidRPr="41353A9B">
              <w:t>Wypełnić:</w:t>
            </w:r>
          </w:p>
          <w:p w14:paraId="67FE385A" w14:textId="77777777" w:rsidR="41353A9B" w:rsidRDefault="41353A9B" w:rsidP="41353A9B">
            <w:pPr>
              <w:widowControl w:val="0"/>
              <w:spacing w:line="240" w:lineRule="auto"/>
              <w:ind w:right="360"/>
            </w:pPr>
          </w:p>
        </w:tc>
      </w:tr>
      <w:tr w:rsidR="41353A9B" w14:paraId="3B6B1C4C" w14:textId="77777777" w:rsidTr="2E7046D5">
        <w:trPr>
          <w:trHeight w:val="70"/>
        </w:trPr>
        <w:tc>
          <w:tcPr>
            <w:tcW w:w="2546" w:type="dxa"/>
            <w:shd w:val="clear" w:color="auto" w:fill="FFFFFF" w:themeFill="background1"/>
            <w:vAlign w:val="center"/>
          </w:tcPr>
          <w:p w14:paraId="2749C6DB" w14:textId="1036D1B6" w:rsidR="41353A9B" w:rsidRDefault="41353A9B" w:rsidP="41353A9B">
            <w:pPr>
              <w:widowControl w:val="0"/>
              <w:spacing w:line="240" w:lineRule="auto"/>
              <w:ind w:right="360"/>
            </w:pPr>
            <w:r w:rsidRPr="2E7046D5">
              <w:t xml:space="preserve">Wartość brutto </w:t>
            </w:r>
            <w:r w:rsidR="177B3051" w:rsidRPr="2E7046D5">
              <w:t>9</w:t>
            </w:r>
            <w:r w:rsidRPr="2E7046D5">
              <w:t xml:space="preserve"> szt.</w:t>
            </w:r>
          </w:p>
        </w:tc>
        <w:tc>
          <w:tcPr>
            <w:tcW w:w="6516" w:type="dxa"/>
            <w:shd w:val="clear" w:color="auto" w:fill="FFFFFF" w:themeFill="background1"/>
            <w:vAlign w:val="center"/>
          </w:tcPr>
          <w:p w14:paraId="05DAB0D7" w14:textId="77777777" w:rsidR="41353A9B" w:rsidRDefault="41353A9B" w:rsidP="41353A9B">
            <w:pPr>
              <w:widowControl w:val="0"/>
              <w:spacing w:line="240" w:lineRule="auto"/>
              <w:ind w:right="360"/>
            </w:pPr>
            <w:r w:rsidRPr="41353A9B">
              <w:t>Wypełnić:</w:t>
            </w:r>
          </w:p>
          <w:p w14:paraId="511149CC" w14:textId="77777777" w:rsidR="41353A9B" w:rsidRDefault="41353A9B" w:rsidP="41353A9B">
            <w:pPr>
              <w:widowControl w:val="0"/>
              <w:spacing w:line="240" w:lineRule="auto"/>
              <w:ind w:right="360"/>
            </w:pPr>
          </w:p>
        </w:tc>
      </w:tr>
    </w:tbl>
    <w:p w14:paraId="3DE71F7C" w14:textId="0F25FE26" w:rsidR="41353A9B" w:rsidRDefault="41353A9B"/>
    <w:tbl>
      <w:tblPr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83"/>
        <w:gridCol w:w="6359"/>
      </w:tblGrid>
      <w:tr w:rsidR="00A31EE1" w14:paraId="6FE1FEE0" w14:textId="77777777" w:rsidTr="2E7046D5">
        <w:trPr>
          <w:trHeight w:val="557"/>
        </w:trPr>
        <w:tc>
          <w:tcPr>
            <w:tcW w:w="9071" w:type="dxa"/>
            <w:gridSpan w:val="2"/>
            <w:shd w:val="clear" w:color="auto" w:fill="D9D9D9" w:themeFill="background1" w:themeFillShade="D9"/>
            <w:vAlign w:val="center"/>
          </w:tcPr>
          <w:p w14:paraId="2528BDC9" w14:textId="520A24F2" w:rsidR="00A31EE1" w:rsidRPr="00A31EE1" w:rsidRDefault="59FB4666" w:rsidP="6694BF37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6694BF37">
              <w:rPr>
                <w:b/>
                <w:bCs/>
              </w:rPr>
              <w:t>Replikator</w:t>
            </w:r>
            <w:proofErr w:type="spellEnd"/>
            <w:r w:rsidRPr="6694BF37">
              <w:rPr>
                <w:b/>
                <w:bCs/>
              </w:rPr>
              <w:t xml:space="preserve"> portów (USB) - </w:t>
            </w:r>
            <w:r w:rsidR="4CD99117" w:rsidRPr="6694BF37">
              <w:rPr>
                <w:b/>
                <w:bCs/>
              </w:rPr>
              <w:t>7</w:t>
            </w:r>
            <w:r w:rsidRPr="6694BF37">
              <w:rPr>
                <w:b/>
                <w:bCs/>
              </w:rPr>
              <w:t xml:space="preserve"> szt.</w:t>
            </w:r>
          </w:p>
        </w:tc>
      </w:tr>
      <w:tr w:rsidR="00A31EE1" w14:paraId="111E81DD" w14:textId="77777777" w:rsidTr="2E7046D5">
        <w:tc>
          <w:tcPr>
            <w:tcW w:w="2691" w:type="dxa"/>
            <w:vAlign w:val="center"/>
          </w:tcPr>
          <w:p w14:paraId="3E8413FE" w14:textId="77777777" w:rsidR="00A31EE1" w:rsidRDefault="00A31EE1" w:rsidP="00760CAF">
            <w:pPr>
              <w:widowControl w:val="0"/>
              <w:spacing w:line="240" w:lineRule="auto"/>
              <w:ind w:right="3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eastAsia="Calibri" w:cstheme="minorHAnsi"/>
                <w:bCs/>
              </w:rPr>
              <w:t>K</w:t>
            </w:r>
            <w:r>
              <w:rPr>
                <w:rFonts w:cstheme="minorHAnsi"/>
                <w:bCs/>
              </w:rPr>
              <w:t>abel połączeniowy</w:t>
            </w:r>
          </w:p>
        </w:tc>
        <w:tc>
          <w:tcPr>
            <w:tcW w:w="6380" w:type="dxa"/>
            <w:vAlign w:val="center"/>
          </w:tcPr>
          <w:p w14:paraId="55482957" w14:textId="77777777" w:rsidR="00A31EE1" w:rsidRDefault="00A31EE1" w:rsidP="00760CAF">
            <w:pPr>
              <w:widowControl w:val="0"/>
              <w:spacing w:line="240" w:lineRule="auto"/>
              <w:ind w:right="360"/>
              <w:rPr>
                <w:rFonts w:cs="Calibri"/>
                <w:bCs/>
              </w:rPr>
            </w:pPr>
            <w:r>
              <w:rPr>
                <w:rFonts w:cstheme="minorHAnsi"/>
                <w:bCs/>
              </w:rPr>
              <w:t>USB-C, długość max 20cm</w:t>
            </w:r>
          </w:p>
          <w:p w14:paraId="39A2FF2B" w14:textId="7A3FB58B" w:rsidR="00A31EE1" w:rsidRDefault="00A31EE1" w:rsidP="41353A9B">
            <w:pPr>
              <w:widowControl w:val="0"/>
              <w:spacing w:line="240" w:lineRule="auto"/>
              <w:ind w:right="360"/>
              <w:rPr>
                <w:rFonts w:cs="Calibri"/>
              </w:rPr>
            </w:pPr>
            <w:r w:rsidRPr="41353A9B">
              <w:t>pasywne zasilanie z portu USB</w:t>
            </w:r>
            <w:r w:rsidR="0BEF7A6F" w:rsidRPr="41353A9B">
              <w:t>-C</w:t>
            </w:r>
          </w:p>
        </w:tc>
      </w:tr>
      <w:tr w:rsidR="00A31EE1" w14:paraId="780F0F38" w14:textId="77777777" w:rsidTr="2E7046D5">
        <w:trPr>
          <w:trHeight w:val="340"/>
        </w:trPr>
        <w:tc>
          <w:tcPr>
            <w:tcW w:w="2691" w:type="dxa"/>
            <w:vAlign w:val="center"/>
          </w:tcPr>
          <w:p w14:paraId="36C43A27" w14:textId="77777777" w:rsidR="00A31EE1" w:rsidRDefault="00A31EE1" w:rsidP="00760CAF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cstheme="minorHAnsi"/>
                <w:bCs/>
              </w:rPr>
              <w:t>Porty</w:t>
            </w:r>
          </w:p>
        </w:tc>
        <w:tc>
          <w:tcPr>
            <w:tcW w:w="6380" w:type="dxa"/>
            <w:vAlign w:val="center"/>
          </w:tcPr>
          <w:p w14:paraId="429A5FE3" w14:textId="22753FD1" w:rsidR="00A31EE1" w:rsidRDefault="00A31EE1" w:rsidP="41353A9B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41353A9B">
              <w:t>min. 1x HDMI</w:t>
            </w:r>
          </w:p>
          <w:p w14:paraId="183EC1DC" w14:textId="77777777" w:rsidR="00A31EE1" w:rsidRDefault="00A31EE1" w:rsidP="00760CAF">
            <w:pPr>
              <w:widowControl w:val="0"/>
              <w:spacing w:line="240" w:lineRule="auto"/>
              <w:rPr>
                <w:rFonts w:ascii="Calibri" w:hAnsi="Calibri" w:cs="Calibri"/>
                <w:bCs/>
              </w:rPr>
            </w:pPr>
            <w:r>
              <w:rPr>
                <w:rFonts w:cstheme="minorHAnsi"/>
                <w:bCs/>
              </w:rPr>
              <w:t>Min. 3 porty USB w tym min. 1xUSB 3.</w:t>
            </w:r>
            <w:r>
              <w:rPr>
                <w:rFonts w:eastAsia="Calibri" w:cstheme="minorHAnsi"/>
                <w:bCs/>
              </w:rPr>
              <w:t>x typu A</w:t>
            </w:r>
          </w:p>
          <w:p w14:paraId="3D433C48" w14:textId="6576C178" w:rsidR="00A31EE1" w:rsidRDefault="00A31EE1" w:rsidP="41353A9B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41353A9B">
              <w:t>Gniazdo sieciowe typu RJ45 min.</w:t>
            </w:r>
            <w:r w:rsidR="6ACA770E" w:rsidRPr="41353A9B">
              <w:t xml:space="preserve"> </w:t>
            </w:r>
            <w:r w:rsidRPr="41353A9B">
              <w:t>1Gbps</w:t>
            </w:r>
          </w:p>
          <w:p w14:paraId="317A8123" w14:textId="77777777" w:rsidR="00A31EE1" w:rsidRDefault="00A31EE1" w:rsidP="00760CAF">
            <w:pPr>
              <w:widowControl w:val="0"/>
              <w:spacing w:line="240" w:lineRule="auto"/>
              <w:rPr>
                <w:rFonts w:ascii="Calibri" w:hAnsi="Calibri" w:cs="Calibri"/>
                <w:bCs/>
              </w:rPr>
            </w:pPr>
            <w:r>
              <w:rPr>
                <w:rFonts w:cstheme="minorHAnsi"/>
                <w:bCs/>
              </w:rPr>
              <w:t>Dopuszczalne dodatkowe porty typu SD Card itp.</w:t>
            </w:r>
          </w:p>
        </w:tc>
      </w:tr>
      <w:tr w:rsidR="00A31EE1" w14:paraId="2829198F" w14:textId="77777777" w:rsidTr="2E7046D5">
        <w:trPr>
          <w:trHeight w:val="340"/>
        </w:trPr>
        <w:tc>
          <w:tcPr>
            <w:tcW w:w="2691" w:type="dxa"/>
            <w:vAlign w:val="center"/>
          </w:tcPr>
          <w:p w14:paraId="16A8C257" w14:textId="77777777" w:rsidR="00A31EE1" w:rsidRDefault="00A31EE1" w:rsidP="00760CAF">
            <w:pPr>
              <w:widowControl w:val="0"/>
              <w:spacing w:line="240" w:lineRule="auto"/>
              <w:ind w:right="360"/>
              <w:jc w:val="center"/>
              <w:rPr>
                <w:rFonts w:cs="Calibri"/>
                <w:bCs/>
              </w:rPr>
            </w:pPr>
            <w:r>
              <w:rPr>
                <w:rFonts w:cstheme="minorHAnsi"/>
                <w:bCs/>
              </w:rPr>
              <w:t>Rozdzielczość</w:t>
            </w:r>
          </w:p>
        </w:tc>
        <w:tc>
          <w:tcPr>
            <w:tcW w:w="6380" w:type="dxa"/>
            <w:vAlign w:val="center"/>
          </w:tcPr>
          <w:p w14:paraId="50E95B19" w14:textId="0A2F97AA" w:rsidR="00A31EE1" w:rsidRDefault="77610C44" w:rsidP="5FB317F5">
            <w:pPr>
              <w:widowControl w:val="0"/>
              <w:spacing w:line="240" w:lineRule="auto"/>
              <w:ind w:right="360"/>
              <w:rPr>
                <w:rFonts w:cs="Calibri"/>
              </w:rPr>
            </w:pPr>
            <w:r w:rsidRPr="5FB317F5">
              <w:t xml:space="preserve">Min. 2560 x 1440 </w:t>
            </w:r>
            <w:r w:rsidRPr="5FB317F5">
              <w:rPr>
                <w:rFonts w:eastAsia="Calibri"/>
              </w:rPr>
              <w:t xml:space="preserve">przy </w:t>
            </w:r>
            <w:r w:rsidRPr="5FB317F5">
              <w:t xml:space="preserve">60 </w:t>
            </w:r>
            <w:proofErr w:type="spellStart"/>
            <w:r w:rsidRPr="5FB317F5">
              <w:t>Hz</w:t>
            </w:r>
            <w:proofErr w:type="spellEnd"/>
          </w:p>
        </w:tc>
      </w:tr>
      <w:tr w:rsidR="00A31EE1" w14:paraId="330F60AC" w14:textId="77777777" w:rsidTr="2E7046D5">
        <w:tc>
          <w:tcPr>
            <w:tcW w:w="2691" w:type="dxa"/>
            <w:vAlign w:val="center"/>
          </w:tcPr>
          <w:p w14:paraId="10D60E17" w14:textId="77777777" w:rsidR="00A31EE1" w:rsidRDefault="00A31EE1" w:rsidP="00760CAF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cstheme="minorHAnsi"/>
                <w:bCs/>
              </w:rPr>
              <w:t>Gwarancja:</w:t>
            </w:r>
          </w:p>
        </w:tc>
        <w:tc>
          <w:tcPr>
            <w:tcW w:w="6380" w:type="dxa"/>
            <w:vAlign w:val="center"/>
          </w:tcPr>
          <w:p w14:paraId="612376B6" w14:textId="77777777" w:rsidR="00A31EE1" w:rsidRDefault="00A31EE1" w:rsidP="00760CAF">
            <w:pPr>
              <w:widowControl w:val="0"/>
              <w:shd w:val="clear" w:color="auto" w:fill="F9F9F9"/>
              <w:spacing w:line="177" w:lineRule="atLeast"/>
              <w:ind w:right="360"/>
              <w:rPr>
                <w:rFonts w:ascii="Calibri" w:hAnsi="Calibri" w:cs="Calibri"/>
                <w:bCs/>
              </w:rPr>
            </w:pPr>
            <w:r>
              <w:rPr>
                <w:rFonts w:cstheme="minorHAnsi"/>
                <w:bCs/>
              </w:rPr>
              <w:t>Minimum 24 miesięcy liczona od daty podpisania bez zastrzeżeń przez zamawiającego protokołu odbioru przedmiotu zamówienia</w:t>
            </w:r>
          </w:p>
        </w:tc>
      </w:tr>
    </w:tbl>
    <w:p w14:paraId="0F3CABC7" w14:textId="77777777" w:rsidR="00062C8D" w:rsidRDefault="00062C8D"/>
    <w:tbl>
      <w:tblPr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2"/>
        <w:gridCol w:w="6360"/>
      </w:tblGrid>
      <w:tr w:rsidR="00A31EE1" w14:paraId="465EDCC9" w14:textId="77777777" w:rsidTr="2E7046D5">
        <w:trPr>
          <w:cantSplit/>
          <w:trHeight w:val="70"/>
        </w:trPr>
        <w:tc>
          <w:tcPr>
            <w:tcW w:w="2688" w:type="dxa"/>
            <w:shd w:val="clear" w:color="auto" w:fill="FFFFFF" w:themeFill="background1"/>
            <w:vAlign w:val="center"/>
          </w:tcPr>
          <w:p w14:paraId="45CB722B" w14:textId="77777777" w:rsidR="00A31EE1" w:rsidRDefault="00A31EE1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Producent i model:</w:t>
            </w:r>
          </w:p>
        </w:tc>
        <w:tc>
          <w:tcPr>
            <w:tcW w:w="6374" w:type="dxa"/>
            <w:shd w:val="clear" w:color="auto" w:fill="FFFFFF" w:themeFill="background1"/>
            <w:vAlign w:val="center"/>
          </w:tcPr>
          <w:p w14:paraId="1D165F7F" w14:textId="77777777" w:rsidR="00A31EE1" w:rsidRDefault="00A31EE1" w:rsidP="00760CAF">
            <w:pPr>
              <w:widowControl w:val="0"/>
              <w:spacing w:line="240" w:lineRule="auto"/>
              <w:ind w:left="360" w:right="360" w:hanging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Wypełnić:</w:t>
            </w:r>
          </w:p>
          <w:p w14:paraId="5B08B5D1" w14:textId="77777777" w:rsidR="00A31EE1" w:rsidRDefault="00A31EE1" w:rsidP="00760CAF">
            <w:pPr>
              <w:widowControl w:val="0"/>
              <w:spacing w:line="240" w:lineRule="auto"/>
              <w:ind w:left="360" w:right="360"/>
              <w:rPr>
                <w:rFonts w:cstheme="minorHAnsi"/>
                <w:bCs/>
              </w:rPr>
            </w:pPr>
          </w:p>
        </w:tc>
      </w:tr>
      <w:tr w:rsidR="00A31EE1" w14:paraId="43E2D6D5" w14:textId="77777777" w:rsidTr="2E7046D5">
        <w:trPr>
          <w:cantSplit/>
          <w:trHeight w:val="70"/>
        </w:trPr>
        <w:tc>
          <w:tcPr>
            <w:tcW w:w="2688" w:type="dxa"/>
            <w:shd w:val="clear" w:color="auto" w:fill="FFFFFF" w:themeFill="background1"/>
            <w:vAlign w:val="center"/>
          </w:tcPr>
          <w:p w14:paraId="50175B1E" w14:textId="77777777" w:rsidR="00A31EE1" w:rsidRDefault="00A31EE1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Oferowana gwarancja na monitor</w:t>
            </w:r>
          </w:p>
        </w:tc>
        <w:tc>
          <w:tcPr>
            <w:tcW w:w="6374" w:type="dxa"/>
            <w:shd w:val="clear" w:color="auto" w:fill="FFFFFF" w:themeFill="background1"/>
            <w:vAlign w:val="center"/>
          </w:tcPr>
          <w:p w14:paraId="4CABEF7F" w14:textId="60088014" w:rsidR="00A31EE1" w:rsidRDefault="00A31EE1" w:rsidP="41353A9B">
            <w:pPr>
              <w:widowControl w:val="0"/>
              <w:spacing w:line="240" w:lineRule="auto"/>
              <w:ind w:right="360"/>
            </w:pPr>
            <w:r w:rsidRPr="41353A9B">
              <w:t>Wypełnić:</w:t>
            </w:r>
          </w:p>
        </w:tc>
      </w:tr>
      <w:tr w:rsidR="00A31EE1" w14:paraId="0B1ED7FC" w14:textId="77777777" w:rsidTr="2E7046D5">
        <w:trPr>
          <w:cantSplit/>
          <w:trHeight w:val="70"/>
        </w:trPr>
        <w:tc>
          <w:tcPr>
            <w:tcW w:w="2688" w:type="dxa"/>
            <w:shd w:val="clear" w:color="auto" w:fill="FFFFFF" w:themeFill="background1"/>
            <w:vAlign w:val="center"/>
          </w:tcPr>
          <w:p w14:paraId="4317C17B" w14:textId="77777777" w:rsidR="00A31EE1" w:rsidRDefault="00A31EE1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Wartość brutto 1 szt.</w:t>
            </w:r>
          </w:p>
        </w:tc>
        <w:tc>
          <w:tcPr>
            <w:tcW w:w="6374" w:type="dxa"/>
            <w:shd w:val="clear" w:color="auto" w:fill="FFFFFF" w:themeFill="background1"/>
            <w:vAlign w:val="center"/>
          </w:tcPr>
          <w:p w14:paraId="6D663B06" w14:textId="77777777" w:rsidR="00A31EE1" w:rsidRDefault="00A31EE1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Wypełnić:</w:t>
            </w:r>
          </w:p>
        </w:tc>
      </w:tr>
      <w:tr w:rsidR="41353A9B" w14:paraId="3CB726B7" w14:textId="77777777" w:rsidTr="2E7046D5">
        <w:trPr>
          <w:cantSplit/>
          <w:trHeight w:val="70"/>
        </w:trPr>
        <w:tc>
          <w:tcPr>
            <w:tcW w:w="2688" w:type="dxa"/>
            <w:shd w:val="clear" w:color="auto" w:fill="FFFFFF" w:themeFill="background1"/>
            <w:vAlign w:val="center"/>
          </w:tcPr>
          <w:p w14:paraId="35800217" w14:textId="2F8225D9" w:rsidR="16F5678B" w:rsidRDefault="16F5678B" w:rsidP="41353A9B">
            <w:pPr>
              <w:spacing w:line="240" w:lineRule="auto"/>
            </w:pPr>
            <w:r w:rsidRPr="6694BF37">
              <w:t xml:space="preserve">Wartość brutto </w:t>
            </w:r>
            <w:r w:rsidR="0F56DC36" w:rsidRPr="6694BF37">
              <w:t>7</w:t>
            </w:r>
            <w:r w:rsidRPr="6694BF37">
              <w:t xml:space="preserve"> szt.</w:t>
            </w:r>
          </w:p>
        </w:tc>
        <w:tc>
          <w:tcPr>
            <w:tcW w:w="6374" w:type="dxa"/>
            <w:shd w:val="clear" w:color="auto" w:fill="FFFFFF" w:themeFill="background1"/>
            <w:vAlign w:val="center"/>
          </w:tcPr>
          <w:p w14:paraId="54196D86" w14:textId="3FD1159B" w:rsidR="16F5678B" w:rsidRDefault="16F5678B" w:rsidP="41353A9B">
            <w:pPr>
              <w:spacing w:line="240" w:lineRule="auto"/>
            </w:pPr>
            <w:r w:rsidRPr="41353A9B">
              <w:t>Wypełnić:</w:t>
            </w:r>
          </w:p>
        </w:tc>
      </w:tr>
    </w:tbl>
    <w:p w14:paraId="16DEB4AB" w14:textId="77777777" w:rsidR="00A31EE1" w:rsidRDefault="00A31EE1"/>
    <w:p w14:paraId="6CAC7E42" w14:textId="30D1D176" w:rsidR="5FB317F5" w:rsidRDefault="5FB317F5"/>
    <w:tbl>
      <w:tblPr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363"/>
      </w:tblGrid>
      <w:tr w:rsidR="00FF6606" w14:paraId="1642F4B0" w14:textId="77777777" w:rsidTr="2E7046D5">
        <w:trPr>
          <w:trHeight w:val="55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9091486" w14:textId="545F9C45" w:rsidR="00FF6606" w:rsidRDefault="380437C1" w:rsidP="5FB317F5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5FB317F5">
              <w:rPr>
                <w:b/>
                <w:bCs/>
              </w:rPr>
              <w:t>Mysz Bezprzewodowa – 3 szt.</w:t>
            </w:r>
          </w:p>
        </w:tc>
      </w:tr>
      <w:tr w:rsidR="00FF6606" w14:paraId="4522424B" w14:textId="77777777" w:rsidTr="2E7046D5">
        <w:tc>
          <w:tcPr>
            <w:tcW w:w="2685" w:type="dxa"/>
            <w:vAlign w:val="center"/>
          </w:tcPr>
          <w:p w14:paraId="3A4262CC" w14:textId="77777777" w:rsidR="00FF6606" w:rsidRDefault="00C4481E">
            <w:pPr>
              <w:widowControl w:val="0"/>
              <w:spacing w:line="240" w:lineRule="auto"/>
              <w:ind w:right="3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Parametry</w:t>
            </w:r>
          </w:p>
        </w:tc>
        <w:tc>
          <w:tcPr>
            <w:tcW w:w="6377" w:type="dxa"/>
            <w:vAlign w:val="center"/>
          </w:tcPr>
          <w:p w14:paraId="6AA86B65" w14:textId="30B57143" w:rsidR="00FF6606" w:rsidRDefault="00C4481E" w:rsidP="5FB317F5">
            <w:pPr>
              <w:widowControl w:val="0"/>
              <w:spacing w:line="240" w:lineRule="auto"/>
              <w:ind w:right="360"/>
            </w:pPr>
            <w:r w:rsidRPr="5FB317F5">
              <w:rPr>
                <w:rFonts w:eastAsia="Calibri"/>
              </w:rPr>
              <w:t>M</w:t>
            </w:r>
            <w:r w:rsidRPr="5FB317F5">
              <w:t>ysz bezprzewodowa optyczna,</w:t>
            </w:r>
            <w:r w:rsidR="00110401" w:rsidRPr="5FB317F5">
              <w:t xml:space="preserve"> uniwersalna lub dla praworęcznych</w:t>
            </w:r>
            <w:r w:rsidRPr="5FB317F5">
              <w:t xml:space="preserve"> z rolką i min. 2 przyciskami (przycisk w rolce się nie liczy) o wadze m</w:t>
            </w:r>
            <w:bookmarkStart w:id="0" w:name="_GoBack2"/>
            <w:bookmarkEnd w:id="0"/>
            <w:r w:rsidRPr="5FB317F5">
              <w:t xml:space="preserve">in. </w:t>
            </w:r>
            <w:r w:rsidR="00470C81">
              <w:t>7</w:t>
            </w:r>
            <w:r w:rsidRPr="5FB317F5">
              <w:t>0 g., rozdzielczość minimum 1000dpi, mały odbiornik USB-A,</w:t>
            </w:r>
            <w:r w:rsidR="00581ABB" w:rsidRPr="5FB317F5">
              <w:t xml:space="preserve"> Teflonowe ślizgacze</w:t>
            </w:r>
            <w:r w:rsidRPr="5FB317F5">
              <w:t xml:space="preserve"> kolor ciemny</w:t>
            </w:r>
          </w:p>
        </w:tc>
      </w:tr>
      <w:tr w:rsidR="00FF6606" w14:paraId="7F8F98D4" w14:textId="77777777" w:rsidTr="2E7046D5">
        <w:trPr>
          <w:trHeight w:val="340"/>
        </w:trPr>
        <w:tc>
          <w:tcPr>
            <w:tcW w:w="2685" w:type="dxa"/>
            <w:vAlign w:val="center"/>
          </w:tcPr>
          <w:p w14:paraId="2090D5F0" w14:textId="77777777" w:rsidR="00FF6606" w:rsidRDefault="00C4481E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praca na baterii</w:t>
            </w:r>
          </w:p>
        </w:tc>
        <w:tc>
          <w:tcPr>
            <w:tcW w:w="6377" w:type="dxa"/>
            <w:vAlign w:val="center"/>
          </w:tcPr>
          <w:p w14:paraId="5E5A5692" w14:textId="5CAB6B5F" w:rsidR="00FF6606" w:rsidRDefault="00C4481E" w:rsidP="5FB317F5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5FB317F5">
              <w:rPr>
                <w:rFonts w:cs="Calibri"/>
              </w:rPr>
              <w:t>1 x bateria AA</w:t>
            </w:r>
            <w:r w:rsidR="005F029C" w:rsidRPr="5FB317F5">
              <w:rPr>
                <w:rFonts w:cs="Calibri"/>
              </w:rPr>
              <w:t xml:space="preserve">, </w:t>
            </w:r>
            <w:r w:rsidR="27E71792" w:rsidRPr="5FB317F5">
              <w:rPr>
                <w:rFonts w:cs="Calibri"/>
              </w:rPr>
              <w:t>żywotność baterii</w:t>
            </w:r>
            <w:r w:rsidR="005F029C" w:rsidRPr="5FB317F5">
              <w:rPr>
                <w:rFonts w:cs="Calibri"/>
              </w:rPr>
              <w:t xml:space="preserve"> min. 1</w:t>
            </w:r>
            <w:r w:rsidR="00BD2448" w:rsidRPr="5FB317F5">
              <w:rPr>
                <w:rFonts w:cs="Calibri"/>
              </w:rPr>
              <w:t>3</w:t>
            </w:r>
            <w:r w:rsidR="005F029C" w:rsidRPr="5FB317F5">
              <w:rPr>
                <w:rFonts w:cs="Calibri"/>
              </w:rPr>
              <w:t xml:space="preserve"> miesięcy </w:t>
            </w:r>
          </w:p>
        </w:tc>
      </w:tr>
      <w:tr w:rsidR="00FF6606" w14:paraId="18D2F286" w14:textId="77777777" w:rsidTr="2E7046D5">
        <w:trPr>
          <w:trHeight w:val="340"/>
        </w:trPr>
        <w:tc>
          <w:tcPr>
            <w:tcW w:w="2685" w:type="dxa"/>
            <w:vAlign w:val="center"/>
          </w:tcPr>
          <w:p w14:paraId="5A64D5C4" w14:textId="77777777" w:rsidR="00FF6606" w:rsidRDefault="00C4481E">
            <w:pPr>
              <w:widowControl w:val="0"/>
              <w:spacing w:line="240" w:lineRule="auto"/>
              <w:ind w:right="36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Odbiornik</w:t>
            </w:r>
          </w:p>
        </w:tc>
        <w:tc>
          <w:tcPr>
            <w:tcW w:w="6377" w:type="dxa"/>
            <w:vAlign w:val="center"/>
          </w:tcPr>
          <w:p w14:paraId="6980D49B" w14:textId="77777777" w:rsidR="00FF6606" w:rsidRDefault="00C4481E">
            <w:pPr>
              <w:widowControl w:val="0"/>
              <w:spacing w:line="240" w:lineRule="auto"/>
              <w:ind w:right="360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Nanoodbiornik</w:t>
            </w:r>
            <w:proofErr w:type="spellEnd"/>
            <w:r>
              <w:rPr>
                <w:rFonts w:cs="Calibri"/>
                <w:bCs/>
              </w:rPr>
              <w:t xml:space="preserve"> USB-A 2,4 GHz</w:t>
            </w:r>
          </w:p>
        </w:tc>
      </w:tr>
      <w:tr w:rsidR="00FF6606" w14:paraId="5C53854B" w14:textId="77777777" w:rsidTr="2E7046D5">
        <w:tc>
          <w:tcPr>
            <w:tcW w:w="2685" w:type="dxa"/>
            <w:vAlign w:val="center"/>
          </w:tcPr>
          <w:p w14:paraId="63E08F0C" w14:textId="77777777" w:rsidR="00FF6606" w:rsidRDefault="00C4481E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cstheme="minorHAnsi"/>
                <w:bCs/>
              </w:rPr>
              <w:lastRenderedPageBreak/>
              <w:t>Gwarancja:</w:t>
            </w:r>
          </w:p>
        </w:tc>
        <w:tc>
          <w:tcPr>
            <w:tcW w:w="6377" w:type="dxa"/>
            <w:vAlign w:val="center"/>
          </w:tcPr>
          <w:p w14:paraId="25168FEF" w14:textId="3BCAB981" w:rsidR="00FF6606" w:rsidRDefault="00C4481E" w:rsidP="2E7046D5">
            <w:pPr>
              <w:widowControl w:val="0"/>
              <w:shd w:val="clear" w:color="auto" w:fill="F9F9F9"/>
              <w:spacing w:line="177" w:lineRule="atLeast"/>
              <w:ind w:right="360"/>
              <w:rPr>
                <w:rFonts w:ascii="Calibri" w:hAnsi="Calibri" w:cs="Calibri"/>
              </w:rPr>
            </w:pPr>
            <w:r w:rsidRPr="2E7046D5">
              <w:t>Minimum 24 miesięcy liczona od daty podpisania bez zastrzeżeń przez zamawiającego protokołu odbioru przedmiotu zamówienia</w:t>
            </w:r>
          </w:p>
          <w:p w14:paraId="7DCA3BB3" w14:textId="5E8189AD" w:rsidR="00FF6606" w:rsidRDefault="00FF6606" w:rsidP="2E7046D5">
            <w:pPr>
              <w:widowControl w:val="0"/>
              <w:shd w:val="clear" w:color="auto" w:fill="F9F9F9"/>
              <w:spacing w:line="177" w:lineRule="atLeast"/>
              <w:ind w:right="360"/>
            </w:pPr>
          </w:p>
        </w:tc>
      </w:tr>
    </w:tbl>
    <w:p w14:paraId="562C75D1" w14:textId="77777777" w:rsidR="00FF6606" w:rsidRDefault="00FF6606"/>
    <w:p w14:paraId="2B19D585" w14:textId="170DE7D7" w:rsidR="00FF6606" w:rsidRDefault="00FF6606"/>
    <w:tbl>
      <w:tblPr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684"/>
        <w:gridCol w:w="6358"/>
      </w:tblGrid>
      <w:tr w:rsidR="2E7046D5" w14:paraId="3AAF5376" w14:textId="77777777" w:rsidTr="2E7046D5">
        <w:trPr>
          <w:trHeight w:val="70"/>
        </w:trPr>
        <w:tc>
          <w:tcPr>
            <w:tcW w:w="2688" w:type="dxa"/>
            <w:shd w:val="clear" w:color="auto" w:fill="FFFFFF" w:themeFill="background1"/>
            <w:vAlign w:val="center"/>
          </w:tcPr>
          <w:p w14:paraId="4239A7AE" w14:textId="77777777" w:rsidR="2E7046D5" w:rsidRDefault="2E7046D5" w:rsidP="2E7046D5">
            <w:pPr>
              <w:widowControl w:val="0"/>
              <w:spacing w:line="240" w:lineRule="auto"/>
              <w:ind w:right="360"/>
            </w:pPr>
            <w:r w:rsidRPr="2E7046D5">
              <w:t>Producent i model:</w:t>
            </w:r>
          </w:p>
        </w:tc>
        <w:tc>
          <w:tcPr>
            <w:tcW w:w="6374" w:type="dxa"/>
            <w:shd w:val="clear" w:color="auto" w:fill="FFFFFF" w:themeFill="background1"/>
            <w:vAlign w:val="center"/>
          </w:tcPr>
          <w:p w14:paraId="389BAEB0" w14:textId="77777777" w:rsidR="2E7046D5" w:rsidRDefault="2E7046D5" w:rsidP="2E7046D5">
            <w:pPr>
              <w:widowControl w:val="0"/>
              <w:spacing w:line="240" w:lineRule="auto"/>
              <w:ind w:left="360" w:right="360" w:hanging="360"/>
            </w:pPr>
            <w:r w:rsidRPr="2E7046D5">
              <w:t>Wypełnić:</w:t>
            </w:r>
          </w:p>
          <w:p w14:paraId="5B062D58" w14:textId="77777777" w:rsidR="2E7046D5" w:rsidRDefault="2E7046D5" w:rsidP="2E7046D5">
            <w:pPr>
              <w:widowControl w:val="0"/>
              <w:spacing w:line="240" w:lineRule="auto"/>
              <w:ind w:left="360" w:right="360"/>
            </w:pPr>
          </w:p>
        </w:tc>
      </w:tr>
      <w:tr w:rsidR="2E7046D5" w14:paraId="427507F3" w14:textId="77777777" w:rsidTr="2E7046D5">
        <w:trPr>
          <w:trHeight w:val="70"/>
        </w:trPr>
        <w:tc>
          <w:tcPr>
            <w:tcW w:w="2688" w:type="dxa"/>
            <w:shd w:val="clear" w:color="auto" w:fill="FFFFFF" w:themeFill="background1"/>
            <w:vAlign w:val="center"/>
          </w:tcPr>
          <w:p w14:paraId="0EB440C5" w14:textId="77777777" w:rsidR="2E7046D5" w:rsidRDefault="2E7046D5" w:rsidP="2E7046D5">
            <w:pPr>
              <w:widowControl w:val="0"/>
              <w:spacing w:line="240" w:lineRule="auto"/>
              <w:ind w:right="360"/>
            </w:pPr>
            <w:r w:rsidRPr="2E7046D5">
              <w:t>Oferowana gwarancja na monitor</w:t>
            </w:r>
          </w:p>
        </w:tc>
        <w:tc>
          <w:tcPr>
            <w:tcW w:w="6374" w:type="dxa"/>
            <w:shd w:val="clear" w:color="auto" w:fill="FFFFFF" w:themeFill="background1"/>
            <w:vAlign w:val="center"/>
          </w:tcPr>
          <w:p w14:paraId="03FE95D2" w14:textId="60088014" w:rsidR="2E7046D5" w:rsidRDefault="2E7046D5" w:rsidP="2E7046D5">
            <w:pPr>
              <w:widowControl w:val="0"/>
              <w:spacing w:line="240" w:lineRule="auto"/>
              <w:ind w:right="360"/>
            </w:pPr>
            <w:r w:rsidRPr="2E7046D5">
              <w:t>Wypełnić:</w:t>
            </w:r>
          </w:p>
        </w:tc>
      </w:tr>
      <w:tr w:rsidR="2E7046D5" w14:paraId="3FBA13CA" w14:textId="77777777" w:rsidTr="2E7046D5">
        <w:trPr>
          <w:trHeight w:val="70"/>
        </w:trPr>
        <w:tc>
          <w:tcPr>
            <w:tcW w:w="2688" w:type="dxa"/>
            <w:shd w:val="clear" w:color="auto" w:fill="FFFFFF" w:themeFill="background1"/>
            <w:vAlign w:val="center"/>
          </w:tcPr>
          <w:p w14:paraId="0E9E1020" w14:textId="77777777" w:rsidR="2E7046D5" w:rsidRDefault="2E7046D5" w:rsidP="2E7046D5">
            <w:pPr>
              <w:widowControl w:val="0"/>
              <w:spacing w:line="240" w:lineRule="auto"/>
              <w:ind w:right="360"/>
            </w:pPr>
            <w:r w:rsidRPr="2E7046D5">
              <w:t>Wartość brutto 1 szt.</w:t>
            </w:r>
          </w:p>
        </w:tc>
        <w:tc>
          <w:tcPr>
            <w:tcW w:w="6374" w:type="dxa"/>
            <w:shd w:val="clear" w:color="auto" w:fill="FFFFFF" w:themeFill="background1"/>
            <w:vAlign w:val="center"/>
          </w:tcPr>
          <w:p w14:paraId="774F9C1E" w14:textId="77777777" w:rsidR="2E7046D5" w:rsidRDefault="2E7046D5" w:rsidP="2E7046D5">
            <w:pPr>
              <w:widowControl w:val="0"/>
              <w:spacing w:line="240" w:lineRule="auto"/>
              <w:ind w:right="360"/>
            </w:pPr>
            <w:r w:rsidRPr="2E7046D5">
              <w:t>Wypełnić:</w:t>
            </w:r>
          </w:p>
        </w:tc>
      </w:tr>
      <w:tr w:rsidR="2E7046D5" w14:paraId="0822CDB8" w14:textId="77777777" w:rsidTr="2E7046D5">
        <w:trPr>
          <w:trHeight w:val="70"/>
        </w:trPr>
        <w:tc>
          <w:tcPr>
            <w:tcW w:w="2688" w:type="dxa"/>
            <w:shd w:val="clear" w:color="auto" w:fill="FFFFFF" w:themeFill="background1"/>
            <w:vAlign w:val="center"/>
          </w:tcPr>
          <w:p w14:paraId="238424AB" w14:textId="696AE039" w:rsidR="2E7046D5" w:rsidRDefault="2E7046D5" w:rsidP="2E7046D5">
            <w:pPr>
              <w:spacing w:line="240" w:lineRule="auto"/>
            </w:pPr>
            <w:r w:rsidRPr="2E7046D5">
              <w:t xml:space="preserve">Wartość brutto </w:t>
            </w:r>
            <w:r w:rsidR="5C10DC63" w:rsidRPr="2E7046D5">
              <w:t>3</w:t>
            </w:r>
            <w:r w:rsidRPr="2E7046D5">
              <w:t xml:space="preserve"> szt.</w:t>
            </w:r>
          </w:p>
        </w:tc>
        <w:tc>
          <w:tcPr>
            <w:tcW w:w="6374" w:type="dxa"/>
            <w:shd w:val="clear" w:color="auto" w:fill="FFFFFF" w:themeFill="background1"/>
            <w:vAlign w:val="center"/>
          </w:tcPr>
          <w:p w14:paraId="39454380" w14:textId="3FD1159B" w:rsidR="2E7046D5" w:rsidRDefault="2E7046D5" w:rsidP="2E7046D5">
            <w:pPr>
              <w:spacing w:line="240" w:lineRule="auto"/>
            </w:pPr>
            <w:r w:rsidRPr="2E7046D5">
              <w:t>Wypełnić:</w:t>
            </w:r>
          </w:p>
        </w:tc>
      </w:tr>
    </w:tbl>
    <w:p w14:paraId="664355AD" w14:textId="414B998B" w:rsidR="00FF6606" w:rsidRDefault="00FF6606"/>
    <w:tbl>
      <w:tblPr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363"/>
      </w:tblGrid>
      <w:tr w:rsidR="00FF6606" w14:paraId="37172E43" w14:textId="77777777" w:rsidTr="2E7046D5">
        <w:trPr>
          <w:trHeight w:val="55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7F06A881" w14:textId="653AD609" w:rsidR="00FF6606" w:rsidRDefault="734E0A13" w:rsidP="5FB317F5">
            <w:pPr>
              <w:widowControl w:val="0"/>
              <w:spacing w:line="240" w:lineRule="auto"/>
              <w:ind w:right="360"/>
              <w:jc w:val="center"/>
              <w:rPr>
                <w:b/>
                <w:bCs/>
              </w:rPr>
            </w:pPr>
            <w:r w:rsidRPr="5FB317F5">
              <w:rPr>
                <w:rFonts w:eastAsia="Calibri"/>
                <w:b/>
                <w:bCs/>
              </w:rPr>
              <w:t>Klawiatura bezprzewodowa – 3 szt.</w:t>
            </w:r>
          </w:p>
        </w:tc>
      </w:tr>
      <w:tr w:rsidR="00FF6606" w14:paraId="2DAB85E5" w14:textId="77777777" w:rsidTr="2E7046D5">
        <w:tc>
          <w:tcPr>
            <w:tcW w:w="2685" w:type="dxa"/>
            <w:vAlign w:val="center"/>
          </w:tcPr>
          <w:p w14:paraId="2C0F546B" w14:textId="77777777" w:rsidR="00FF6606" w:rsidRDefault="00C4481E">
            <w:pPr>
              <w:widowControl w:val="0"/>
              <w:spacing w:line="240" w:lineRule="auto"/>
              <w:ind w:right="3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Parametry</w:t>
            </w:r>
          </w:p>
        </w:tc>
        <w:tc>
          <w:tcPr>
            <w:tcW w:w="6377" w:type="dxa"/>
            <w:vAlign w:val="center"/>
          </w:tcPr>
          <w:p w14:paraId="7FFDD709" w14:textId="7ACC73EF" w:rsidR="00FF6606" w:rsidRDefault="00C4481E" w:rsidP="5FB317F5">
            <w:pPr>
              <w:widowControl w:val="0"/>
              <w:spacing w:line="240" w:lineRule="auto"/>
              <w:ind w:right="360"/>
            </w:pPr>
            <w:r w:rsidRPr="5FB317F5">
              <w:rPr>
                <w:rFonts w:eastAsia="Calibri"/>
              </w:rPr>
              <w:t>Klawiatura</w:t>
            </w:r>
            <w:r w:rsidRPr="5FB317F5">
              <w:t xml:space="preserve"> bezprzewodowa, z klawiszami numerycznymi, przełączniki me</w:t>
            </w:r>
            <w:r w:rsidR="09C3B411" w:rsidRPr="5FB317F5">
              <w:t>m</w:t>
            </w:r>
            <w:r w:rsidRPr="5FB317F5">
              <w:t xml:space="preserve">branowe, kolor </w:t>
            </w:r>
            <w:r w:rsidR="00220E9E">
              <w:t xml:space="preserve">klawiatury </w:t>
            </w:r>
            <w:bookmarkStart w:id="1" w:name="_GoBack"/>
            <w:bookmarkEnd w:id="1"/>
            <w:r w:rsidRPr="5FB317F5">
              <w:t>ciemny</w:t>
            </w:r>
            <w:r w:rsidR="2AAB01EA" w:rsidRPr="5FB317F5">
              <w:t>,</w:t>
            </w:r>
            <w:r w:rsidR="00AA074E" w:rsidRPr="40FC883B">
              <w:rPr>
                <w:rFonts w:ascii="Calibri" w:eastAsia="Calibri" w:hAnsi="Calibri" w:cs="Calibri"/>
              </w:rPr>
              <w:t xml:space="preserve"> z układem amerykańskim (US) QWERTY</w:t>
            </w:r>
            <w:r w:rsidR="00AA074E">
              <w:t>,</w:t>
            </w:r>
            <w:r w:rsidR="2AAB01EA" w:rsidRPr="5FB317F5">
              <w:t xml:space="preserve"> klawiatura numeryczna zintegrowana na wydzielonej części.</w:t>
            </w:r>
          </w:p>
        </w:tc>
      </w:tr>
      <w:tr w:rsidR="00FF6606" w14:paraId="51E80917" w14:textId="77777777" w:rsidTr="2E7046D5">
        <w:trPr>
          <w:trHeight w:val="340"/>
        </w:trPr>
        <w:tc>
          <w:tcPr>
            <w:tcW w:w="2685" w:type="dxa"/>
            <w:vAlign w:val="center"/>
          </w:tcPr>
          <w:p w14:paraId="2396C91A" w14:textId="77777777" w:rsidR="00FF6606" w:rsidRDefault="00C4481E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praca na baterii</w:t>
            </w:r>
          </w:p>
        </w:tc>
        <w:tc>
          <w:tcPr>
            <w:tcW w:w="6377" w:type="dxa"/>
            <w:vAlign w:val="center"/>
          </w:tcPr>
          <w:p w14:paraId="6BB6F15C" w14:textId="77777777" w:rsidR="00FF6606" w:rsidRDefault="00C4481E">
            <w:pPr>
              <w:widowControl w:val="0"/>
              <w:spacing w:line="240" w:lineRule="auto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2 x bateria AAA</w:t>
            </w:r>
          </w:p>
        </w:tc>
      </w:tr>
      <w:tr w:rsidR="00FF6606" w14:paraId="6B6121E1" w14:textId="77777777" w:rsidTr="2E7046D5">
        <w:trPr>
          <w:trHeight w:val="340"/>
        </w:trPr>
        <w:tc>
          <w:tcPr>
            <w:tcW w:w="2685" w:type="dxa"/>
            <w:vAlign w:val="center"/>
          </w:tcPr>
          <w:p w14:paraId="544309F2" w14:textId="77777777" w:rsidR="00FF6606" w:rsidRDefault="00C4481E">
            <w:pPr>
              <w:widowControl w:val="0"/>
              <w:spacing w:line="240" w:lineRule="auto"/>
              <w:ind w:right="36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Odbiornik</w:t>
            </w:r>
          </w:p>
        </w:tc>
        <w:tc>
          <w:tcPr>
            <w:tcW w:w="6377" w:type="dxa"/>
            <w:vAlign w:val="center"/>
          </w:tcPr>
          <w:p w14:paraId="56A768AD" w14:textId="77777777" w:rsidR="00FF6606" w:rsidRDefault="00C4481E">
            <w:pPr>
              <w:widowControl w:val="0"/>
              <w:spacing w:line="240" w:lineRule="auto"/>
              <w:ind w:right="360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Nanoodbiornik</w:t>
            </w:r>
            <w:proofErr w:type="spellEnd"/>
            <w:r>
              <w:rPr>
                <w:rFonts w:cs="Calibri"/>
                <w:bCs/>
              </w:rPr>
              <w:t xml:space="preserve"> USB-A 2,4 GHz</w:t>
            </w:r>
          </w:p>
        </w:tc>
      </w:tr>
      <w:tr w:rsidR="00FF6606" w14:paraId="3CCB4F64" w14:textId="77777777" w:rsidTr="2E7046D5">
        <w:tc>
          <w:tcPr>
            <w:tcW w:w="2685" w:type="dxa"/>
            <w:vAlign w:val="center"/>
          </w:tcPr>
          <w:p w14:paraId="67F70939" w14:textId="77777777" w:rsidR="00FF6606" w:rsidRDefault="00C4481E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cstheme="minorHAnsi"/>
                <w:bCs/>
              </w:rPr>
              <w:t>Gwarancja:</w:t>
            </w:r>
          </w:p>
        </w:tc>
        <w:tc>
          <w:tcPr>
            <w:tcW w:w="6377" w:type="dxa"/>
            <w:vAlign w:val="center"/>
          </w:tcPr>
          <w:p w14:paraId="57267C05" w14:textId="77777777" w:rsidR="00FF6606" w:rsidRDefault="00C4481E">
            <w:pPr>
              <w:widowControl w:val="0"/>
              <w:shd w:val="clear" w:color="auto" w:fill="F9F9F9"/>
              <w:spacing w:line="177" w:lineRule="atLeast"/>
              <w:ind w:right="360"/>
              <w:rPr>
                <w:rFonts w:ascii="Calibri" w:hAnsi="Calibri" w:cs="Calibri"/>
                <w:bCs/>
              </w:rPr>
            </w:pPr>
            <w:r>
              <w:rPr>
                <w:rFonts w:cstheme="minorHAnsi"/>
                <w:bCs/>
              </w:rPr>
              <w:t>Minimum 24 miesięcy liczona od daty podpisania bez zastrzeżeń przez zamawiającego protokołu odbioru przedmiotu zamówienia</w:t>
            </w:r>
          </w:p>
        </w:tc>
      </w:tr>
    </w:tbl>
    <w:p w14:paraId="3041E394" w14:textId="77777777" w:rsidR="00FF6606" w:rsidRDefault="00FF6606"/>
    <w:tbl>
      <w:tblPr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684"/>
        <w:gridCol w:w="6358"/>
      </w:tblGrid>
      <w:tr w:rsidR="2E7046D5" w14:paraId="1BEF3245" w14:textId="77777777" w:rsidTr="2E7046D5">
        <w:trPr>
          <w:trHeight w:val="70"/>
        </w:trPr>
        <w:tc>
          <w:tcPr>
            <w:tcW w:w="2688" w:type="dxa"/>
            <w:shd w:val="clear" w:color="auto" w:fill="FFFFFF" w:themeFill="background1"/>
            <w:vAlign w:val="center"/>
          </w:tcPr>
          <w:p w14:paraId="5249E78B" w14:textId="77777777" w:rsidR="2E7046D5" w:rsidRDefault="2E7046D5" w:rsidP="2E7046D5">
            <w:pPr>
              <w:widowControl w:val="0"/>
              <w:spacing w:line="240" w:lineRule="auto"/>
              <w:ind w:right="360"/>
            </w:pPr>
            <w:r w:rsidRPr="2E7046D5">
              <w:t>Producent i model:</w:t>
            </w:r>
          </w:p>
        </w:tc>
        <w:tc>
          <w:tcPr>
            <w:tcW w:w="6374" w:type="dxa"/>
            <w:shd w:val="clear" w:color="auto" w:fill="FFFFFF" w:themeFill="background1"/>
            <w:vAlign w:val="center"/>
          </w:tcPr>
          <w:p w14:paraId="1EF6608C" w14:textId="77777777" w:rsidR="2E7046D5" w:rsidRDefault="2E7046D5" w:rsidP="2E7046D5">
            <w:pPr>
              <w:widowControl w:val="0"/>
              <w:spacing w:line="240" w:lineRule="auto"/>
              <w:ind w:left="360" w:right="360" w:hanging="360"/>
            </w:pPr>
            <w:r w:rsidRPr="2E7046D5">
              <w:t>Wypełnić:</w:t>
            </w:r>
          </w:p>
          <w:p w14:paraId="230A39C1" w14:textId="77777777" w:rsidR="2E7046D5" w:rsidRDefault="2E7046D5" w:rsidP="2E7046D5">
            <w:pPr>
              <w:widowControl w:val="0"/>
              <w:spacing w:line="240" w:lineRule="auto"/>
              <w:ind w:left="360" w:right="360"/>
            </w:pPr>
          </w:p>
        </w:tc>
      </w:tr>
      <w:tr w:rsidR="2E7046D5" w14:paraId="255B9549" w14:textId="77777777" w:rsidTr="2E7046D5">
        <w:trPr>
          <w:trHeight w:val="70"/>
        </w:trPr>
        <w:tc>
          <w:tcPr>
            <w:tcW w:w="2688" w:type="dxa"/>
            <w:shd w:val="clear" w:color="auto" w:fill="FFFFFF" w:themeFill="background1"/>
            <w:vAlign w:val="center"/>
          </w:tcPr>
          <w:p w14:paraId="157CF65E" w14:textId="77777777" w:rsidR="2E7046D5" w:rsidRDefault="2E7046D5" w:rsidP="2E7046D5">
            <w:pPr>
              <w:widowControl w:val="0"/>
              <w:spacing w:line="240" w:lineRule="auto"/>
              <w:ind w:right="360"/>
            </w:pPr>
            <w:r w:rsidRPr="2E7046D5">
              <w:t>Oferowana gwarancja na monitor</w:t>
            </w:r>
          </w:p>
        </w:tc>
        <w:tc>
          <w:tcPr>
            <w:tcW w:w="6374" w:type="dxa"/>
            <w:shd w:val="clear" w:color="auto" w:fill="FFFFFF" w:themeFill="background1"/>
            <w:vAlign w:val="center"/>
          </w:tcPr>
          <w:p w14:paraId="22400845" w14:textId="60088014" w:rsidR="2E7046D5" w:rsidRDefault="2E7046D5" w:rsidP="2E7046D5">
            <w:pPr>
              <w:widowControl w:val="0"/>
              <w:spacing w:line="240" w:lineRule="auto"/>
              <w:ind w:right="360"/>
            </w:pPr>
            <w:r w:rsidRPr="2E7046D5">
              <w:t>Wypełnić:</w:t>
            </w:r>
          </w:p>
        </w:tc>
      </w:tr>
      <w:tr w:rsidR="2E7046D5" w14:paraId="5DC4F848" w14:textId="77777777" w:rsidTr="2E7046D5">
        <w:trPr>
          <w:trHeight w:val="70"/>
        </w:trPr>
        <w:tc>
          <w:tcPr>
            <w:tcW w:w="2688" w:type="dxa"/>
            <w:shd w:val="clear" w:color="auto" w:fill="FFFFFF" w:themeFill="background1"/>
            <w:vAlign w:val="center"/>
          </w:tcPr>
          <w:p w14:paraId="644A3AEF" w14:textId="77777777" w:rsidR="2E7046D5" w:rsidRDefault="2E7046D5" w:rsidP="2E7046D5">
            <w:pPr>
              <w:widowControl w:val="0"/>
              <w:spacing w:line="240" w:lineRule="auto"/>
              <w:ind w:right="360"/>
            </w:pPr>
            <w:r w:rsidRPr="2E7046D5">
              <w:t>Wartość brutto 1 szt.</w:t>
            </w:r>
          </w:p>
        </w:tc>
        <w:tc>
          <w:tcPr>
            <w:tcW w:w="6374" w:type="dxa"/>
            <w:shd w:val="clear" w:color="auto" w:fill="FFFFFF" w:themeFill="background1"/>
            <w:vAlign w:val="center"/>
          </w:tcPr>
          <w:p w14:paraId="5C0778B9" w14:textId="77777777" w:rsidR="2E7046D5" w:rsidRDefault="2E7046D5" w:rsidP="2E7046D5">
            <w:pPr>
              <w:widowControl w:val="0"/>
              <w:spacing w:line="240" w:lineRule="auto"/>
              <w:ind w:right="360"/>
            </w:pPr>
            <w:r w:rsidRPr="2E7046D5">
              <w:t>Wypełnić:</w:t>
            </w:r>
          </w:p>
        </w:tc>
      </w:tr>
      <w:tr w:rsidR="2E7046D5" w14:paraId="4A9138A5" w14:textId="77777777" w:rsidTr="2E7046D5">
        <w:trPr>
          <w:trHeight w:val="70"/>
        </w:trPr>
        <w:tc>
          <w:tcPr>
            <w:tcW w:w="2688" w:type="dxa"/>
            <w:shd w:val="clear" w:color="auto" w:fill="FFFFFF" w:themeFill="background1"/>
            <w:vAlign w:val="center"/>
          </w:tcPr>
          <w:p w14:paraId="6AE802CA" w14:textId="696AE039" w:rsidR="2E7046D5" w:rsidRDefault="2E7046D5" w:rsidP="2E7046D5">
            <w:pPr>
              <w:spacing w:line="240" w:lineRule="auto"/>
            </w:pPr>
            <w:r w:rsidRPr="2E7046D5">
              <w:t>Wartość brutto 3 szt.</w:t>
            </w:r>
          </w:p>
        </w:tc>
        <w:tc>
          <w:tcPr>
            <w:tcW w:w="6374" w:type="dxa"/>
            <w:shd w:val="clear" w:color="auto" w:fill="FFFFFF" w:themeFill="background1"/>
            <w:vAlign w:val="center"/>
          </w:tcPr>
          <w:p w14:paraId="67EC0015" w14:textId="3FD1159B" w:rsidR="2E7046D5" w:rsidRDefault="2E7046D5" w:rsidP="2E7046D5">
            <w:pPr>
              <w:spacing w:line="240" w:lineRule="auto"/>
            </w:pPr>
            <w:r w:rsidRPr="2E7046D5">
              <w:t>Wypełnić:</w:t>
            </w:r>
          </w:p>
        </w:tc>
      </w:tr>
    </w:tbl>
    <w:p w14:paraId="4753C732" w14:textId="4274937C" w:rsidR="2E7046D5" w:rsidRDefault="2E7046D5"/>
    <w:p w14:paraId="722B00AE" w14:textId="77777777" w:rsidR="00D03748" w:rsidRDefault="00D03748"/>
    <w:p w14:paraId="381BAB8A" w14:textId="77777777" w:rsidR="00D03748" w:rsidRDefault="00D03748" w:rsidP="00D03748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…………………………………………</w:t>
      </w:r>
    </w:p>
    <w:p w14:paraId="07392E4B" w14:textId="77777777" w:rsidR="00D03748" w:rsidRDefault="00D03748" w:rsidP="00D03748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podpis Wykonawcy lub osoby upoważnionej </w:t>
      </w:r>
    </w:p>
    <w:p w14:paraId="580A3C2F" w14:textId="77777777" w:rsidR="00D03748" w:rsidRDefault="00D03748" w:rsidP="00D03748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do reprezentowania Wykonawcy</w:t>
      </w:r>
    </w:p>
    <w:p w14:paraId="32A2DC69" w14:textId="05322A85" w:rsidR="5FB317F5" w:rsidRDefault="5FB317F5"/>
    <w:sectPr w:rsidR="5FB317F5">
      <w:pgSz w:w="11906" w:h="16838"/>
      <w:pgMar w:top="1417" w:right="1417" w:bottom="568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iX62KuJN0KbfaY" int2:id="cwi6RYv1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7A5D"/>
    <w:multiLevelType w:val="hybridMultilevel"/>
    <w:tmpl w:val="07C08DC6"/>
    <w:lvl w:ilvl="0" w:tplc="4A3AEB40">
      <w:start w:val="4"/>
      <w:numFmt w:val="lowerLetter"/>
      <w:lvlText w:val="%1)"/>
      <w:lvlJc w:val="left"/>
      <w:pPr>
        <w:ind w:left="720" w:hanging="360"/>
      </w:pPr>
    </w:lvl>
    <w:lvl w:ilvl="1" w:tplc="9490F620">
      <w:start w:val="1"/>
      <w:numFmt w:val="lowerLetter"/>
      <w:lvlText w:val="%2."/>
      <w:lvlJc w:val="left"/>
      <w:pPr>
        <w:ind w:left="1440" w:hanging="360"/>
      </w:pPr>
    </w:lvl>
    <w:lvl w:ilvl="2" w:tplc="BDF874FA">
      <w:start w:val="1"/>
      <w:numFmt w:val="lowerRoman"/>
      <w:lvlText w:val="%3."/>
      <w:lvlJc w:val="right"/>
      <w:pPr>
        <w:ind w:left="2160" w:hanging="180"/>
      </w:pPr>
    </w:lvl>
    <w:lvl w:ilvl="3" w:tplc="016E4404">
      <w:start w:val="1"/>
      <w:numFmt w:val="decimal"/>
      <w:lvlText w:val="%4."/>
      <w:lvlJc w:val="left"/>
      <w:pPr>
        <w:ind w:left="2880" w:hanging="360"/>
      </w:pPr>
    </w:lvl>
    <w:lvl w:ilvl="4" w:tplc="9DC4E93E">
      <w:start w:val="1"/>
      <w:numFmt w:val="lowerLetter"/>
      <w:lvlText w:val="%5."/>
      <w:lvlJc w:val="left"/>
      <w:pPr>
        <w:ind w:left="3600" w:hanging="360"/>
      </w:pPr>
    </w:lvl>
    <w:lvl w:ilvl="5" w:tplc="A2E0E382">
      <w:start w:val="1"/>
      <w:numFmt w:val="lowerRoman"/>
      <w:lvlText w:val="%6."/>
      <w:lvlJc w:val="right"/>
      <w:pPr>
        <w:ind w:left="4320" w:hanging="180"/>
      </w:pPr>
    </w:lvl>
    <w:lvl w:ilvl="6" w:tplc="A2C4CEE4">
      <w:start w:val="1"/>
      <w:numFmt w:val="decimal"/>
      <w:lvlText w:val="%7."/>
      <w:lvlJc w:val="left"/>
      <w:pPr>
        <w:ind w:left="5040" w:hanging="360"/>
      </w:pPr>
    </w:lvl>
    <w:lvl w:ilvl="7" w:tplc="C0365848">
      <w:start w:val="1"/>
      <w:numFmt w:val="lowerLetter"/>
      <w:lvlText w:val="%8."/>
      <w:lvlJc w:val="left"/>
      <w:pPr>
        <w:ind w:left="5760" w:hanging="360"/>
      </w:pPr>
    </w:lvl>
    <w:lvl w:ilvl="8" w:tplc="14B4B2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3BD9"/>
    <w:multiLevelType w:val="hybridMultilevel"/>
    <w:tmpl w:val="63A29CBE"/>
    <w:lvl w:ilvl="0" w:tplc="AC305FA4">
      <w:start w:val="1"/>
      <w:numFmt w:val="lowerLetter"/>
      <w:lvlText w:val="%1)"/>
      <w:lvlJc w:val="left"/>
      <w:pPr>
        <w:ind w:left="720" w:hanging="360"/>
      </w:pPr>
    </w:lvl>
    <w:lvl w:ilvl="1" w:tplc="87A662AA">
      <w:start w:val="1"/>
      <w:numFmt w:val="lowerLetter"/>
      <w:lvlText w:val="%2."/>
      <w:lvlJc w:val="left"/>
      <w:pPr>
        <w:ind w:left="1440" w:hanging="360"/>
      </w:pPr>
    </w:lvl>
    <w:lvl w:ilvl="2" w:tplc="9348D832">
      <w:start w:val="1"/>
      <w:numFmt w:val="lowerRoman"/>
      <w:lvlText w:val="%3."/>
      <w:lvlJc w:val="right"/>
      <w:pPr>
        <w:ind w:left="2160" w:hanging="180"/>
      </w:pPr>
    </w:lvl>
    <w:lvl w:ilvl="3" w:tplc="A2A66084">
      <w:start w:val="1"/>
      <w:numFmt w:val="decimal"/>
      <w:lvlText w:val="%4."/>
      <w:lvlJc w:val="left"/>
      <w:pPr>
        <w:ind w:left="2880" w:hanging="360"/>
      </w:pPr>
    </w:lvl>
    <w:lvl w:ilvl="4" w:tplc="3AD67FA6">
      <w:start w:val="1"/>
      <w:numFmt w:val="lowerLetter"/>
      <w:lvlText w:val="%5."/>
      <w:lvlJc w:val="left"/>
      <w:pPr>
        <w:ind w:left="3600" w:hanging="360"/>
      </w:pPr>
    </w:lvl>
    <w:lvl w:ilvl="5" w:tplc="A9F217C6">
      <w:start w:val="1"/>
      <w:numFmt w:val="lowerRoman"/>
      <w:lvlText w:val="%6."/>
      <w:lvlJc w:val="right"/>
      <w:pPr>
        <w:ind w:left="4320" w:hanging="180"/>
      </w:pPr>
    </w:lvl>
    <w:lvl w:ilvl="6" w:tplc="767499EC">
      <w:start w:val="1"/>
      <w:numFmt w:val="decimal"/>
      <w:lvlText w:val="%7."/>
      <w:lvlJc w:val="left"/>
      <w:pPr>
        <w:ind w:left="5040" w:hanging="360"/>
      </w:pPr>
    </w:lvl>
    <w:lvl w:ilvl="7" w:tplc="6B8C48D8">
      <w:start w:val="1"/>
      <w:numFmt w:val="lowerLetter"/>
      <w:lvlText w:val="%8."/>
      <w:lvlJc w:val="left"/>
      <w:pPr>
        <w:ind w:left="5760" w:hanging="360"/>
      </w:pPr>
    </w:lvl>
    <w:lvl w:ilvl="8" w:tplc="043EF6D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47873"/>
    <w:multiLevelType w:val="multilevel"/>
    <w:tmpl w:val="283CFC72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05" w:hanging="180"/>
      </w:pPr>
    </w:lvl>
  </w:abstractNum>
  <w:abstractNum w:abstractNumId="3" w15:restartNumberingAfterBreak="0">
    <w:nsid w:val="1F651D5F"/>
    <w:multiLevelType w:val="multilevel"/>
    <w:tmpl w:val="E4867E6E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05" w:hanging="180"/>
      </w:pPr>
    </w:lvl>
  </w:abstractNum>
  <w:abstractNum w:abstractNumId="4" w15:restartNumberingAfterBreak="0">
    <w:nsid w:val="224C7833"/>
    <w:multiLevelType w:val="hybridMultilevel"/>
    <w:tmpl w:val="BB8A4A94"/>
    <w:lvl w:ilvl="0" w:tplc="71D433CE">
      <w:start w:val="1"/>
      <w:numFmt w:val="lowerLetter"/>
      <w:lvlText w:val="%1)"/>
      <w:lvlJc w:val="left"/>
      <w:pPr>
        <w:ind w:left="720" w:hanging="360"/>
      </w:pPr>
    </w:lvl>
    <w:lvl w:ilvl="1" w:tplc="B5342416">
      <w:start w:val="1"/>
      <w:numFmt w:val="lowerLetter"/>
      <w:lvlText w:val="%2."/>
      <w:lvlJc w:val="left"/>
      <w:pPr>
        <w:ind w:left="1440" w:hanging="360"/>
      </w:pPr>
    </w:lvl>
    <w:lvl w:ilvl="2" w:tplc="A28A3034">
      <w:start w:val="1"/>
      <w:numFmt w:val="lowerRoman"/>
      <w:lvlText w:val="%3."/>
      <w:lvlJc w:val="right"/>
      <w:pPr>
        <w:ind w:left="2160" w:hanging="180"/>
      </w:pPr>
    </w:lvl>
    <w:lvl w:ilvl="3" w:tplc="B7129A9E">
      <w:start w:val="1"/>
      <w:numFmt w:val="decimal"/>
      <w:lvlText w:val="%4."/>
      <w:lvlJc w:val="left"/>
      <w:pPr>
        <w:ind w:left="2880" w:hanging="360"/>
      </w:pPr>
    </w:lvl>
    <w:lvl w:ilvl="4" w:tplc="3B00DEAC">
      <w:start w:val="1"/>
      <w:numFmt w:val="lowerLetter"/>
      <w:lvlText w:val="%5."/>
      <w:lvlJc w:val="left"/>
      <w:pPr>
        <w:ind w:left="3600" w:hanging="360"/>
      </w:pPr>
    </w:lvl>
    <w:lvl w:ilvl="5" w:tplc="F40406F6">
      <w:start w:val="1"/>
      <w:numFmt w:val="lowerRoman"/>
      <w:lvlText w:val="%6."/>
      <w:lvlJc w:val="right"/>
      <w:pPr>
        <w:ind w:left="4320" w:hanging="180"/>
      </w:pPr>
    </w:lvl>
    <w:lvl w:ilvl="6" w:tplc="8476015C">
      <w:start w:val="1"/>
      <w:numFmt w:val="decimal"/>
      <w:lvlText w:val="%7."/>
      <w:lvlJc w:val="left"/>
      <w:pPr>
        <w:ind w:left="5040" w:hanging="360"/>
      </w:pPr>
    </w:lvl>
    <w:lvl w:ilvl="7" w:tplc="731A48E4">
      <w:start w:val="1"/>
      <w:numFmt w:val="lowerLetter"/>
      <w:lvlText w:val="%8."/>
      <w:lvlJc w:val="left"/>
      <w:pPr>
        <w:ind w:left="5760" w:hanging="360"/>
      </w:pPr>
    </w:lvl>
    <w:lvl w:ilvl="8" w:tplc="D09684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E65A4"/>
    <w:multiLevelType w:val="multilevel"/>
    <w:tmpl w:val="1C5C6E3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54C002C"/>
    <w:multiLevelType w:val="hybridMultilevel"/>
    <w:tmpl w:val="0F78DDB2"/>
    <w:lvl w:ilvl="0" w:tplc="A33EF602">
      <w:start w:val="2"/>
      <w:numFmt w:val="lowerLetter"/>
      <w:lvlText w:val="%1)"/>
      <w:lvlJc w:val="left"/>
      <w:pPr>
        <w:ind w:left="720" w:hanging="360"/>
      </w:pPr>
    </w:lvl>
    <w:lvl w:ilvl="1" w:tplc="758267B0">
      <w:start w:val="1"/>
      <w:numFmt w:val="lowerLetter"/>
      <w:lvlText w:val="%2."/>
      <w:lvlJc w:val="left"/>
      <w:pPr>
        <w:ind w:left="1440" w:hanging="360"/>
      </w:pPr>
    </w:lvl>
    <w:lvl w:ilvl="2" w:tplc="570CF424">
      <w:start w:val="1"/>
      <w:numFmt w:val="lowerRoman"/>
      <w:lvlText w:val="%3."/>
      <w:lvlJc w:val="right"/>
      <w:pPr>
        <w:ind w:left="2160" w:hanging="180"/>
      </w:pPr>
    </w:lvl>
    <w:lvl w:ilvl="3" w:tplc="C9AEB446">
      <w:start w:val="1"/>
      <w:numFmt w:val="decimal"/>
      <w:lvlText w:val="%4."/>
      <w:lvlJc w:val="left"/>
      <w:pPr>
        <w:ind w:left="2880" w:hanging="360"/>
      </w:pPr>
    </w:lvl>
    <w:lvl w:ilvl="4" w:tplc="775C86A4">
      <w:start w:val="1"/>
      <w:numFmt w:val="lowerLetter"/>
      <w:lvlText w:val="%5."/>
      <w:lvlJc w:val="left"/>
      <w:pPr>
        <w:ind w:left="3600" w:hanging="360"/>
      </w:pPr>
    </w:lvl>
    <w:lvl w:ilvl="5" w:tplc="C1DC8A10">
      <w:start w:val="1"/>
      <w:numFmt w:val="lowerRoman"/>
      <w:lvlText w:val="%6."/>
      <w:lvlJc w:val="right"/>
      <w:pPr>
        <w:ind w:left="4320" w:hanging="180"/>
      </w:pPr>
    </w:lvl>
    <w:lvl w:ilvl="6" w:tplc="F70052B6">
      <w:start w:val="1"/>
      <w:numFmt w:val="decimal"/>
      <w:lvlText w:val="%7."/>
      <w:lvlJc w:val="left"/>
      <w:pPr>
        <w:ind w:left="5040" w:hanging="360"/>
      </w:pPr>
    </w:lvl>
    <w:lvl w:ilvl="7" w:tplc="A1D6FBD0">
      <w:start w:val="1"/>
      <w:numFmt w:val="lowerLetter"/>
      <w:lvlText w:val="%8."/>
      <w:lvlJc w:val="left"/>
      <w:pPr>
        <w:ind w:left="5760" w:hanging="360"/>
      </w:pPr>
    </w:lvl>
    <w:lvl w:ilvl="8" w:tplc="20D4A5F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427A9"/>
    <w:multiLevelType w:val="hybridMultilevel"/>
    <w:tmpl w:val="FCDE7E4A"/>
    <w:lvl w:ilvl="0" w:tplc="548CF308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2FA6430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E500F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F42B6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E6307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8A0874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1EE0D7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2E8AC5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FEBFE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BB1E54"/>
    <w:multiLevelType w:val="multilevel"/>
    <w:tmpl w:val="7DC8F4A6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05" w:hanging="180"/>
      </w:pPr>
    </w:lvl>
  </w:abstractNum>
  <w:abstractNum w:abstractNumId="9" w15:restartNumberingAfterBreak="0">
    <w:nsid w:val="3F9747CD"/>
    <w:multiLevelType w:val="multilevel"/>
    <w:tmpl w:val="9BDE0F8C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8A5C2EA"/>
    <w:multiLevelType w:val="hybridMultilevel"/>
    <w:tmpl w:val="3552DB50"/>
    <w:lvl w:ilvl="0" w:tplc="35D8EE12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AB4C256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28C09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824AF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B18322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4349C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C4295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6F0ED9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E8A0C3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DCED16"/>
    <w:multiLevelType w:val="hybridMultilevel"/>
    <w:tmpl w:val="8BBE6642"/>
    <w:lvl w:ilvl="0" w:tplc="936619BA">
      <w:start w:val="1"/>
      <w:numFmt w:val="lowerLetter"/>
      <w:lvlText w:val="%1)"/>
      <w:lvlJc w:val="left"/>
      <w:pPr>
        <w:ind w:left="720" w:hanging="360"/>
      </w:pPr>
    </w:lvl>
    <w:lvl w:ilvl="1" w:tplc="6A58525A">
      <w:start w:val="1"/>
      <w:numFmt w:val="lowerLetter"/>
      <w:lvlText w:val="%2."/>
      <w:lvlJc w:val="left"/>
      <w:pPr>
        <w:ind w:left="1440" w:hanging="360"/>
      </w:pPr>
    </w:lvl>
    <w:lvl w:ilvl="2" w:tplc="A202D672">
      <w:start w:val="1"/>
      <w:numFmt w:val="lowerRoman"/>
      <w:lvlText w:val="%3."/>
      <w:lvlJc w:val="right"/>
      <w:pPr>
        <w:ind w:left="2160" w:hanging="180"/>
      </w:pPr>
    </w:lvl>
    <w:lvl w:ilvl="3" w:tplc="9662A6D0">
      <w:start w:val="1"/>
      <w:numFmt w:val="decimal"/>
      <w:lvlText w:val="%4."/>
      <w:lvlJc w:val="left"/>
      <w:pPr>
        <w:ind w:left="2880" w:hanging="360"/>
      </w:pPr>
    </w:lvl>
    <w:lvl w:ilvl="4" w:tplc="13F28BC2">
      <w:start w:val="1"/>
      <w:numFmt w:val="lowerLetter"/>
      <w:lvlText w:val="%5."/>
      <w:lvlJc w:val="left"/>
      <w:pPr>
        <w:ind w:left="3600" w:hanging="360"/>
      </w:pPr>
    </w:lvl>
    <w:lvl w:ilvl="5" w:tplc="0CA8DCEE">
      <w:start w:val="1"/>
      <w:numFmt w:val="lowerRoman"/>
      <w:lvlText w:val="%6."/>
      <w:lvlJc w:val="right"/>
      <w:pPr>
        <w:ind w:left="4320" w:hanging="180"/>
      </w:pPr>
    </w:lvl>
    <w:lvl w:ilvl="6" w:tplc="44C49326">
      <w:start w:val="1"/>
      <w:numFmt w:val="decimal"/>
      <w:lvlText w:val="%7."/>
      <w:lvlJc w:val="left"/>
      <w:pPr>
        <w:ind w:left="5040" w:hanging="360"/>
      </w:pPr>
    </w:lvl>
    <w:lvl w:ilvl="7" w:tplc="BB52E70A">
      <w:start w:val="1"/>
      <w:numFmt w:val="lowerLetter"/>
      <w:lvlText w:val="%8."/>
      <w:lvlJc w:val="left"/>
      <w:pPr>
        <w:ind w:left="5760" w:hanging="360"/>
      </w:pPr>
    </w:lvl>
    <w:lvl w:ilvl="8" w:tplc="0BFC14E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DE012"/>
    <w:multiLevelType w:val="hybridMultilevel"/>
    <w:tmpl w:val="ED740D0A"/>
    <w:lvl w:ilvl="0" w:tplc="AC281CEE">
      <w:start w:val="2"/>
      <w:numFmt w:val="lowerLetter"/>
      <w:lvlText w:val="%1)"/>
      <w:lvlJc w:val="left"/>
      <w:pPr>
        <w:ind w:left="720" w:hanging="360"/>
      </w:pPr>
    </w:lvl>
    <w:lvl w:ilvl="1" w:tplc="51B85752">
      <w:start w:val="1"/>
      <w:numFmt w:val="lowerLetter"/>
      <w:lvlText w:val="%2."/>
      <w:lvlJc w:val="left"/>
      <w:pPr>
        <w:ind w:left="1440" w:hanging="360"/>
      </w:pPr>
    </w:lvl>
    <w:lvl w:ilvl="2" w:tplc="49083A8E">
      <w:start w:val="1"/>
      <w:numFmt w:val="lowerRoman"/>
      <w:lvlText w:val="%3."/>
      <w:lvlJc w:val="right"/>
      <w:pPr>
        <w:ind w:left="2160" w:hanging="180"/>
      </w:pPr>
    </w:lvl>
    <w:lvl w:ilvl="3" w:tplc="E8DE0A10">
      <w:start w:val="1"/>
      <w:numFmt w:val="decimal"/>
      <w:lvlText w:val="%4."/>
      <w:lvlJc w:val="left"/>
      <w:pPr>
        <w:ind w:left="2880" w:hanging="360"/>
      </w:pPr>
    </w:lvl>
    <w:lvl w:ilvl="4" w:tplc="65F620A8">
      <w:start w:val="1"/>
      <w:numFmt w:val="lowerLetter"/>
      <w:lvlText w:val="%5."/>
      <w:lvlJc w:val="left"/>
      <w:pPr>
        <w:ind w:left="3600" w:hanging="360"/>
      </w:pPr>
    </w:lvl>
    <w:lvl w:ilvl="5" w:tplc="302A3C8C">
      <w:start w:val="1"/>
      <w:numFmt w:val="lowerRoman"/>
      <w:lvlText w:val="%6."/>
      <w:lvlJc w:val="right"/>
      <w:pPr>
        <w:ind w:left="4320" w:hanging="180"/>
      </w:pPr>
    </w:lvl>
    <w:lvl w:ilvl="6" w:tplc="25F6B176">
      <w:start w:val="1"/>
      <w:numFmt w:val="decimal"/>
      <w:lvlText w:val="%7."/>
      <w:lvlJc w:val="left"/>
      <w:pPr>
        <w:ind w:left="5040" w:hanging="360"/>
      </w:pPr>
    </w:lvl>
    <w:lvl w:ilvl="7" w:tplc="AAF6493A">
      <w:start w:val="1"/>
      <w:numFmt w:val="lowerLetter"/>
      <w:lvlText w:val="%8."/>
      <w:lvlJc w:val="left"/>
      <w:pPr>
        <w:ind w:left="5760" w:hanging="360"/>
      </w:pPr>
    </w:lvl>
    <w:lvl w:ilvl="8" w:tplc="CD8AE18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918A7"/>
    <w:multiLevelType w:val="hybridMultilevel"/>
    <w:tmpl w:val="52003CE0"/>
    <w:lvl w:ilvl="0" w:tplc="E74A94CC">
      <w:start w:val="4"/>
      <w:numFmt w:val="lowerLetter"/>
      <w:lvlText w:val="%1)"/>
      <w:lvlJc w:val="left"/>
      <w:pPr>
        <w:ind w:left="720" w:hanging="360"/>
      </w:pPr>
    </w:lvl>
    <w:lvl w:ilvl="1" w:tplc="BFC6AECE">
      <w:start w:val="1"/>
      <w:numFmt w:val="lowerLetter"/>
      <w:lvlText w:val="%2."/>
      <w:lvlJc w:val="left"/>
      <w:pPr>
        <w:ind w:left="1440" w:hanging="360"/>
      </w:pPr>
    </w:lvl>
    <w:lvl w:ilvl="2" w:tplc="911414F4">
      <w:start w:val="1"/>
      <w:numFmt w:val="lowerRoman"/>
      <w:lvlText w:val="%3."/>
      <w:lvlJc w:val="right"/>
      <w:pPr>
        <w:ind w:left="2160" w:hanging="180"/>
      </w:pPr>
    </w:lvl>
    <w:lvl w:ilvl="3" w:tplc="3040696A">
      <w:start w:val="1"/>
      <w:numFmt w:val="decimal"/>
      <w:lvlText w:val="%4."/>
      <w:lvlJc w:val="left"/>
      <w:pPr>
        <w:ind w:left="2880" w:hanging="360"/>
      </w:pPr>
    </w:lvl>
    <w:lvl w:ilvl="4" w:tplc="8034C434">
      <w:start w:val="1"/>
      <w:numFmt w:val="lowerLetter"/>
      <w:lvlText w:val="%5."/>
      <w:lvlJc w:val="left"/>
      <w:pPr>
        <w:ind w:left="3600" w:hanging="360"/>
      </w:pPr>
    </w:lvl>
    <w:lvl w:ilvl="5" w:tplc="92566868">
      <w:start w:val="1"/>
      <w:numFmt w:val="lowerRoman"/>
      <w:lvlText w:val="%6."/>
      <w:lvlJc w:val="right"/>
      <w:pPr>
        <w:ind w:left="4320" w:hanging="180"/>
      </w:pPr>
    </w:lvl>
    <w:lvl w:ilvl="6" w:tplc="E9948FFE">
      <w:start w:val="1"/>
      <w:numFmt w:val="decimal"/>
      <w:lvlText w:val="%7."/>
      <w:lvlJc w:val="left"/>
      <w:pPr>
        <w:ind w:left="5040" w:hanging="360"/>
      </w:pPr>
    </w:lvl>
    <w:lvl w:ilvl="7" w:tplc="90188FCA">
      <w:start w:val="1"/>
      <w:numFmt w:val="lowerLetter"/>
      <w:lvlText w:val="%8."/>
      <w:lvlJc w:val="left"/>
      <w:pPr>
        <w:ind w:left="5760" w:hanging="360"/>
      </w:pPr>
    </w:lvl>
    <w:lvl w:ilvl="8" w:tplc="BD0031E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29AC7"/>
    <w:multiLevelType w:val="hybridMultilevel"/>
    <w:tmpl w:val="03FEA174"/>
    <w:lvl w:ilvl="0" w:tplc="71CAAB98">
      <w:start w:val="3"/>
      <w:numFmt w:val="lowerLetter"/>
      <w:lvlText w:val="%1)"/>
      <w:lvlJc w:val="left"/>
      <w:pPr>
        <w:ind w:left="720" w:hanging="360"/>
      </w:pPr>
    </w:lvl>
    <w:lvl w:ilvl="1" w:tplc="9AB20FFE">
      <w:start w:val="1"/>
      <w:numFmt w:val="lowerLetter"/>
      <w:lvlText w:val="%2."/>
      <w:lvlJc w:val="left"/>
      <w:pPr>
        <w:ind w:left="1440" w:hanging="360"/>
      </w:pPr>
    </w:lvl>
    <w:lvl w:ilvl="2" w:tplc="D2B4F7E0">
      <w:start w:val="1"/>
      <w:numFmt w:val="lowerRoman"/>
      <w:lvlText w:val="%3."/>
      <w:lvlJc w:val="right"/>
      <w:pPr>
        <w:ind w:left="2160" w:hanging="180"/>
      </w:pPr>
    </w:lvl>
    <w:lvl w:ilvl="3" w:tplc="FCAC0078">
      <w:start w:val="1"/>
      <w:numFmt w:val="decimal"/>
      <w:lvlText w:val="%4."/>
      <w:lvlJc w:val="left"/>
      <w:pPr>
        <w:ind w:left="2880" w:hanging="360"/>
      </w:pPr>
    </w:lvl>
    <w:lvl w:ilvl="4" w:tplc="74B6C34E">
      <w:start w:val="1"/>
      <w:numFmt w:val="lowerLetter"/>
      <w:lvlText w:val="%5."/>
      <w:lvlJc w:val="left"/>
      <w:pPr>
        <w:ind w:left="3600" w:hanging="360"/>
      </w:pPr>
    </w:lvl>
    <w:lvl w:ilvl="5" w:tplc="2F6A54A8">
      <w:start w:val="1"/>
      <w:numFmt w:val="lowerRoman"/>
      <w:lvlText w:val="%6."/>
      <w:lvlJc w:val="right"/>
      <w:pPr>
        <w:ind w:left="4320" w:hanging="180"/>
      </w:pPr>
    </w:lvl>
    <w:lvl w:ilvl="6" w:tplc="3EE09156">
      <w:start w:val="1"/>
      <w:numFmt w:val="decimal"/>
      <w:lvlText w:val="%7."/>
      <w:lvlJc w:val="left"/>
      <w:pPr>
        <w:ind w:left="5040" w:hanging="360"/>
      </w:pPr>
    </w:lvl>
    <w:lvl w:ilvl="7" w:tplc="2116C810">
      <w:start w:val="1"/>
      <w:numFmt w:val="lowerLetter"/>
      <w:lvlText w:val="%8."/>
      <w:lvlJc w:val="left"/>
      <w:pPr>
        <w:ind w:left="5760" w:hanging="360"/>
      </w:pPr>
    </w:lvl>
    <w:lvl w:ilvl="8" w:tplc="935E0BC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618D7"/>
    <w:multiLevelType w:val="hybridMultilevel"/>
    <w:tmpl w:val="562C354C"/>
    <w:lvl w:ilvl="0" w:tplc="2CEA90D8">
      <w:start w:val="2"/>
      <w:numFmt w:val="lowerLetter"/>
      <w:lvlText w:val="%1)"/>
      <w:lvlJc w:val="left"/>
      <w:pPr>
        <w:ind w:left="720" w:hanging="360"/>
      </w:pPr>
    </w:lvl>
    <w:lvl w:ilvl="1" w:tplc="2CCAC11C">
      <w:start w:val="1"/>
      <w:numFmt w:val="lowerLetter"/>
      <w:lvlText w:val="%2."/>
      <w:lvlJc w:val="left"/>
      <w:pPr>
        <w:ind w:left="1440" w:hanging="360"/>
      </w:pPr>
    </w:lvl>
    <w:lvl w:ilvl="2" w:tplc="00785330">
      <w:start w:val="1"/>
      <w:numFmt w:val="lowerRoman"/>
      <w:lvlText w:val="%3."/>
      <w:lvlJc w:val="right"/>
      <w:pPr>
        <w:ind w:left="2160" w:hanging="180"/>
      </w:pPr>
    </w:lvl>
    <w:lvl w:ilvl="3" w:tplc="E5EE7F42">
      <w:start w:val="1"/>
      <w:numFmt w:val="decimal"/>
      <w:lvlText w:val="%4."/>
      <w:lvlJc w:val="left"/>
      <w:pPr>
        <w:ind w:left="2880" w:hanging="360"/>
      </w:pPr>
    </w:lvl>
    <w:lvl w:ilvl="4" w:tplc="ADAC35D8">
      <w:start w:val="1"/>
      <w:numFmt w:val="lowerLetter"/>
      <w:lvlText w:val="%5."/>
      <w:lvlJc w:val="left"/>
      <w:pPr>
        <w:ind w:left="3600" w:hanging="360"/>
      </w:pPr>
    </w:lvl>
    <w:lvl w:ilvl="5" w:tplc="F47A99A8">
      <w:start w:val="1"/>
      <w:numFmt w:val="lowerRoman"/>
      <w:lvlText w:val="%6."/>
      <w:lvlJc w:val="right"/>
      <w:pPr>
        <w:ind w:left="4320" w:hanging="180"/>
      </w:pPr>
    </w:lvl>
    <w:lvl w:ilvl="6" w:tplc="29784F44">
      <w:start w:val="1"/>
      <w:numFmt w:val="decimal"/>
      <w:lvlText w:val="%7."/>
      <w:lvlJc w:val="left"/>
      <w:pPr>
        <w:ind w:left="5040" w:hanging="360"/>
      </w:pPr>
    </w:lvl>
    <w:lvl w:ilvl="7" w:tplc="74509236">
      <w:start w:val="1"/>
      <w:numFmt w:val="lowerLetter"/>
      <w:lvlText w:val="%8."/>
      <w:lvlJc w:val="left"/>
      <w:pPr>
        <w:ind w:left="5760" w:hanging="360"/>
      </w:pPr>
    </w:lvl>
    <w:lvl w:ilvl="8" w:tplc="9B22E26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00508"/>
    <w:multiLevelType w:val="multilevel"/>
    <w:tmpl w:val="5FB08074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05" w:hanging="180"/>
      </w:pPr>
    </w:lvl>
  </w:abstractNum>
  <w:abstractNum w:abstractNumId="17" w15:restartNumberingAfterBreak="0">
    <w:nsid w:val="5CD773F6"/>
    <w:multiLevelType w:val="multilevel"/>
    <w:tmpl w:val="D744E1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61E6E511"/>
    <w:multiLevelType w:val="hybridMultilevel"/>
    <w:tmpl w:val="B3FC5506"/>
    <w:lvl w:ilvl="0" w:tplc="18FCF404">
      <w:start w:val="3"/>
      <w:numFmt w:val="lowerLetter"/>
      <w:lvlText w:val="%1)"/>
      <w:lvlJc w:val="left"/>
      <w:pPr>
        <w:ind w:left="720" w:hanging="360"/>
      </w:pPr>
    </w:lvl>
    <w:lvl w:ilvl="1" w:tplc="E5E4E534">
      <w:start w:val="1"/>
      <w:numFmt w:val="lowerLetter"/>
      <w:lvlText w:val="%2."/>
      <w:lvlJc w:val="left"/>
      <w:pPr>
        <w:ind w:left="1440" w:hanging="360"/>
      </w:pPr>
    </w:lvl>
    <w:lvl w:ilvl="2" w:tplc="95986A26">
      <w:start w:val="1"/>
      <w:numFmt w:val="lowerRoman"/>
      <w:lvlText w:val="%3."/>
      <w:lvlJc w:val="right"/>
      <w:pPr>
        <w:ind w:left="2160" w:hanging="180"/>
      </w:pPr>
    </w:lvl>
    <w:lvl w:ilvl="3" w:tplc="9F12F12A">
      <w:start w:val="1"/>
      <w:numFmt w:val="decimal"/>
      <w:lvlText w:val="%4."/>
      <w:lvlJc w:val="left"/>
      <w:pPr>
        <w:ind w:left="2880" w:hanging="360"/>
      </w:pPr>
    </w:lvl>
    <w:lvl w:ilvl="4" w:tplc="703ABFBE">
      <w:start w:val="1"/>
      <w:numFmt w:val="lowerLetter"/>
      <w:lvlText w:val="%5."/>
      <w:lvlJc w:val="left"/>
      <w:pPr>
        <w:ind w:left="3600" w:hanging="360"/>
      </w:pPr>
    </w:lvl>
    <w:lvl w:ilvl="5" w:tplc="87A2F17C">
      <w:start w:val="1"/>
      <w:numFmt w:val="lowerRoman"/>
      <w:lvlText w:val="%6."/>
      <w:lvlJc w:val="right"/>
      <w:pPr>
        <w:ind w:left="4320" w:hanging="180"/>
      </w:pPr>
    </w:lvl>
    <w:lvl w:ilvl="6" w:tplc="D820D8C8">
      <w:start w:val="1"/>
      <w:numFmt w:val="decimal"/>
      <w:lvlText w:val="%7."/>
      <w:lvlJc w:val="left"/>
      <w:pPr>
        <w:ind w:left="5040" w:hanging="360"/>
      </w:pPr>
    </w:lvl>
    <w:lvl w:ilvl="7" w:tplc="3266BF28">
      <w:start w:val="1"/>
      <w:numFmt w:val="lowerLetter"/>
      <w:lvlText w:val="%8."/>
      <w:lvlJc w:val="left"/>
      <w:pPr>
        <w:ind w:left="5760" w:hanging="360"/>
      </w:pPr>
    </w:lvl>
    <w:lvl w:ilvl="8" w:tplc="F1FE2DB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D5486"/>
    <w:multiLevelType w:val="multilevel"/>
    <w:tmpl w:val="C50CF45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663B7224"/>
    <w:multiLevelType w:val="hybridMultilevel"/>
    <w:tmpl w:val="E0827FAA"/>
    <w:lvl w:ilvl="0" w:tplc="00F047B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B3C9F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92C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2C7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82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2C7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722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662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F07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F6964"/>
    <w:multiLevelType w:val="multilevel"/>
    <w:tmpl w:val="FE60393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7FAF1F5A"/>
    <w:multiLevelType w:val="multilevel"/>
    <w:tmpl w:val="CD945F3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0"/>
  </w:num>
  <w:num w:numId="5">
    <w:abstractNumId w:val="14"/>
  </w:num>
  <w:num w:numId="6">
    <w:abstractNumId w:val="12"/>
  </w:num>
  <w:num w:numId="7">
    <w:abstractNumId w:val="11"/>
  </w:num>
  <w:num w:numId="8">
    <w:abstractNumId w:val="6"/>
  </w:num>
  <w:num w:numId="9">
    <w:abstractNumId w:val="1"/>
  </w:num>
  <w:num w:numId="10">
    <w:abstractNumId w:val="13"/>
  </w:num>
  <w:num w:numId="11">
    <w:abstractNumId w:val="18"/>
  </w:num>
  <w:num w:numId="12">
    <w:abstractNumId w:val="15"/>
  </w:num>
  <w:num w:numId="13">
    <w:abstractNumId w:val="4"/>
  </w:num>
  <w:num w:numId="14">
    <w:abstractNumId w:val="3"/>
  </w:num>
  <w:num w:numId="15">
    <w:abstractNumId w:val="16"/>
  </w:num>
  <w:num w:numId="16">
    <w:abstractNumId w:val="8"/>
  </w:num>
  <w:num w:numId="17">
    <w:abstractNumId w:val="2"/>
  </w:num>
  <w:num w:numId="18">
    <w:abstractNumId w:val="5"/>
  </w:num>
  <w:num w:numId="19">
    <w:abstractNumId w:val="19"/>
  </w:num>
  <w:num w:numId="20">
    <w:abstractNumId w:val="22"/>
  </w:num>
  <w:num w:numId="21">
    <w:abstractNumId w:val="9"/>
  </w:num>
  <w:num w:numId="22">
    <w:abstractNumId w:val="21"/>
  </w:num>
  <w:num w:numId="23">
    <w:abstractNumId w:val="17"/>
  </w:num>
  <w:num w:numId="24">
    <w:abstractNumId w:val="3"/>
    <w:lvlOverride w:ilvl="0">
      <w:startOverride w:val="1"/>
    </w:lvlOverride>
  </w:num>
  <w:num w:numId="25">
    <w:abstractNumId w:val="3"/>
  </w:num>
  <w:num w:numId="26">
    <w:abstractNumId w:val="3"/>
  </w:num>
  <w:num w:numId="27">
    <w:abstractNumId w:val="3"/>
  </w:num>
  <w:num w:numId="28">
    <w:abstractNumId w:val="5"/>
    <w:lvlOverride w:ilvl="0">
      <w:startOverride w:val="1"/>
    </w:lvlOverride>
  </w:num>
  <w:num w:numId="29">
    <w:abstractNumId w:val="5"/>
  </w:num>
  <w:num w:numId="30">
    <w:abstractNumId w:val="5"/>
  </w:num>
  <w:num w:numId="31">
    <w:abstractNumId w:val="9"/>
    <w:lvlOverride w:ilvl="0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06"/>
    <w:rsid w:val="00062C8D"/>
    <w:rsid w:val="000968F5"/>
    <w:rsid w:val="000EFB56"/>
    <w:rsid w:val="00110401"/>
    <w:rsid w:val="00220E9E"/>
    <w:rsid w:val="00261435"/>
    <w:rsid w:val="00344AF0"/>
    <w:rsid w:val="003D6F7C"/>
    <w:rsid w:val="003F23B8"/>
    <w:rsid w:val="00464C9D"/>
    <w:rsid w:val="00470C81"/>
    <w:rsid w:val="004F8384"/>
    <w:rsid w:val="00502BCC"/>
    <w:rsid w:val="005032E5"/>
    <w:rsid w:val="00555EA1"/>
    <w:rsid w:val="00581ABB"/>
    <w:rsid w:val="005E2D37"/>
    <w:rsid w:val="005F029C"/>
    <w:rsid w:val="006A10E4"/>
    <w:rsid w:val="006D60C5"/>
    <w:rsid w:val="00760A53"/>
    <w:rsid w:val="00775D1B"/>
    <w:rsid w:val="00784465"/>
    <w:rsid w:val="00787F68"/>
    <w:rsid w:val="007C00F9"/>
    <w:rsid w:val="00860192"/>
    <w:rsid w:val="00861FFB"/>
    <w:rsid w:val="00960FBD"/>
    <w:rsid w:val="00A31EE1"/>
    <w:rsid w:val="00AA074E"/>
    <w:rsid w:val="00BD2448"/>
    <w:rsid w:val="00C046E1"/>
    <w:rsid w:val="00C32C65"/>
    <w:rsid w:val="00C4481E"/>
    <w:rsid w:val="00CD72CA"/>
    <w:rsid w:val="00D03748"/>
    <w:rsid w:val="00D322CA"/>
    <w:rsid w:val="00EC121F"/>
    <w:rsid w:val="00EE7878"/>
    <w:rsid w:val="00F75AF6"/>
    <w:rsid w:val="00FF6606"/>
    <w:rsid w:val="02476C6F"/>
    <w:rsid w:val="0278F01B"/>
    <w:rsid w:val="0364026C"/>
    <w:rsid w:val="03BAE92D"/>
    <w:rsid w:val="0461DA83"/>
    <w:rsid w:val="05628900"/>
    <w:rsid w:val="06587C17"/>
    <w:rsid w:val="0718940F"/>
    <w:rsid w:val="0752F17C"/>
    <w:rsid w:val="078F1A2B"/>
    <w:rsid w:val="07E3A1D5"/>
    <w:rsid w:val="09C3B411"/>
    <w:rsid w:val="0A060FAE"/>
    <w:rsid w:val="0A54C049"/>
    <w:rsid w:val="0B60FC75"/>
    <w:rsid w:val="0BEF7A6F"/>
    <w:rsid w:val="0C2D8ABC"/>
    <w:rsid w:val="0C41D98E"/>
    <w:rsid w:val="0CBF373D"/>
    <w:rsid w:val="0D0487E9"/>
    <w:rsid w:val="0D172957"/>
    <w:rsid w:val="0DFECF0B"/>
    <w:rsid w:val="0ED82B49"/>
    <w:rsid w:val="0F56DC36"/>
    <w:rsid w:val="0FEE2A90"/>
    <w:rsid w:val="1047A1D8"/>
    <w:rsid w:val="10DB068D"/>
    <w:rsid w:val="117AB2ED"/>
    <w:rsid w:val="12D76963"/>
    <w:rsid w:val="13EF9C29"/>
    <w:rsid w:val="155FFA03"/>
    <w:rsid w:val="159A758F"/>
    <w:rsid w:val="15AB1ABF"/>
    <w:rsid w:val="1617C435"/>
    <w:rsid w:val="16F5678B"/>
    <w:rsid w:val="177B3051"/>
    <w:rsid w:val="18C9DE31"/>
    <w:rsid w:val="19B45FA2"/>
    <w:rsid w:val="19EE15F7"/>
    <w:rsid w:val="1A1034CC"/>
    <w:rsid w:val="1A3782A0"/>
    <w:rsid w:val="1C144E48"/>
    <w:rsid w:val="1C9C879D"/>
    <w:rsid w:val="1D4DB82B"/>
    <w:rsid w:val="1DF2EE54"/>
    <w:rsid w:val="1EC1712E"/>
    <w:rsid w:val="1F4515D9"/>
    <w:rsid w:val="1FB22EF6"/>
    <w:rsid w:val="20127923"/>
    <w:rsid w:val="216F48F5"/>
    <w:rsid w:val="218B1B6F"/>
    <w:rsid w:val="21B5D09D"/>
    <w:rsid w:val="21D6AF19"/>
    <w:rsid w:val="220172F7"/>
    <w:rsid w:val="229E69C4"/>
    <w:rsid w:val="23F4D4EA"/>
    <w:rsid w:val="24A2600F"/>
    <w:rsid w:val="254E4557"/>
    <w:rsid w:val="25AF0A94"/>
    <w:rsid w:val="26368303"/>
    <w:rsid w:val="26D360BC"/>
    <w:rsid w:val="2730B005"/>
    <w:rsid w:val="2791523E"/>
    <w:rsid w:val="27E2E8C7"/>
    <w:rsid w:val="27E71792"/>
    <w:rsid w:val="283445DE"/>
    <w:rsid w:val="28EBE18D"/>
    <w:rsid w:val="299C56A0"/>
    <w:rsid w:val="29FB3858"/>
    <w:rsid w:val="2A1874C6"/>
    <w:rsid w:val="2A299277"/>
    <w:rsid w:val="2A938145"/>
    <w:rsid w:val="2AAB01EA"/>
    <w:rsid w:val="2B2FBBF8"/>
    <w:rsid w:val="2B8DCBFB"/>
    <w:rsid w:val="2BEF6143"/>
    <w:rsid w:val="2CC4C052"/>
    <w:rsid w:val="2D12305E"/>
    <w:rsid w:val="2E7046D5"/>
    <w:rsid w:val="2EC2256C"/>
    <w:rsid w:val="2F6498BE"/>
    <w:rsid w:val="31A6A451"/>
    <w:rsid w:val="31C09416"/>
    <w:rsid w:val="31CB4705"/>
    <w:rsid w:val="32B3BBC0"/>
    <w:rsid w:val="32CE5DD8"/>
    <w:rsid w:val="33E8BC53"/>
    <w:rsid w:val="3728DEDA"/>
    <w:rsid w:val="3741F8AC"/>
    <w:rsid w:val="37F708FB"/>
    <w:rsid w:val="380437C1"/>
    <w:rsid w:val="388676D5"/>
    <w:rsid w:val="38A4D912"/>
    <w:rsid w:val="3907048C"/>
    <w:rsid w:val="3BBF563F"/>
    <w:rsid w:val="3C70A93B"/>
    <w:rsid w:val="3C8F0202"/>
    <w:rsid w:val="3CDC8EA8"/>
    <w:rsid w:val="3DE32951"/>
    <w:rsid w:val="3E71B13F"/>
    <w:rsid w:val="3F8BC835"/>
    <w:rsid w:val="40F4C6BC"/>
    <w:rsid w:val="40FC883B"/>
    <w:rsid w:val="41353A9B"/>
    <w:rsid w:val="422CF179"/>
    <w:rsid w:val="42A81A3F"/>
    <w:rsid w:val="431A251D"/>
    <w:rsid w:val="43AB863E"/>
    <w:rsid w:val="4414FDBB"/>
    <w:rsid w:val="45B02D5A"/>
    <w:rsid w:val="4616E759"/>
    <w:rsid w:val="4623C798"/>
    <w:rsid w:val="470C467E"/>
    <w:rsid w:val="48472280"/>
    <w:rsid w:val="48F9D7CB"/>
    <w:rsid w:val="4962E6AE"/>
    <w:rsid w:val="49EA79F4"/>
    <w:rsid w:val="49F4DA3A"/>
    <w:rsid w:val="4A111B24"/>
    <w:rsid w:val="4A436153"/>
    <w:rsid w:val="4A44331C"/>
    <w:rsid w:val="4CD99117"/>
    <w:rsid w:val="4DEC2F36"/>
    <w:rsid w:val="4E33E131"/>
    <w:rsid w:val="4E4F2416"/>
    <w:rsid w:val="5060491B"/>
    <w:rsid w:val="50D8161A"/>
    <w:rsid w:val="523079C7"/>
    <w:rsid w:val="52337EE1"/>
    <w:rsid w:val="5263C3EB"/>
    <w:rsid w:val="53B15C64"/>
    <w:rsid w:val="540F0F63"/>
    <w:rsid w:val="542F8539"/>
    <w:rsid w:val="543C1F57"/>
    <w:rsid w:val="5563D9A6"/>
    <w:rsid w:val="55CAF07D"/>
    <w:rsid w:val="56DB9B2A"/>
    <w:rsid w:val="57A8DDAF"/>
    <w:rsid w:val="5878F3F5"/>
    <w:rsid w:val="58F16172"/>
    <w:rsid w:val="595DD04D"/>
    <w:rsid w:val="59C046D1"/>
    <w:rsid w:val="59FB4666"/>
    <w:rsid w:val="5B167AC7"/>
    <w:rsid w:val="5B594ACC"/>
    <w:rsid w:val="5B92B28E"/>
    <w:rsid w:val="5C10DC63"/>
    <w:rsid w:val="5D24F805"/>
    <w:rsid w:val="5D96713D"/>
    <w:rsid w:val="5ED3A2EB"/>
    <w:rsid w:val="5FA920C9"/>
    <w:rsid w:val="5FB317F5"/>
    <w:rsid w:val="5FEB30BF"/>
    <w:rsid w:val="5FEC24C9"/>
    <w:rsid w:val="611FA408"/>
    <w:rsid w:val="6133E133"/>
    <w:rsid w:val="6148E2DF"/>
    <w:rsid w:val="617F3703"/>
    <w:rsid w:val="621E25D4"/>
    <w:rsid w:val="62E79BB7"/>
    <w:rsid w:val="632F51D9"/>
    <w:rsid w:val="63A1D311"/>
    <w:rsid w:val="65CD0AC0"/>
    <w:rsid w:val="66165005"/>
    <w:rsid w:val="6694BF37"/>
    <w:rsid w:val="67475369"/>
    <w:rsid w:val="680FF7AB"/>
    <w:rsid w:val="685E1288"/>
    <w:rsid w:val="68A9EB4F"/>
    <w:rsid w:val="692A0CA7"/>
    <w:rsid w:val="694FEFE9"/>
    <w:rsid w:val="69ACAE28"/>
    <w:rsid w:val="6A97A269"/>
    <w:rsid w:val="6A995144"/>
    <w:rsid w:val="6ACA770E"/>
    <w:rsid w:val="6B255DD8"/>
    <w:rsid w:val="6B7F1F5D"/>
    <w:rsid w:val="6C4763BD"/>
    <w:rsid w:val="6CB970CB"/>
    <w:rsid w:val="6DC28782"/>
    <w:rsid w:val="6E137F1D"/>
    <w:rsid w:val="6EE8A48B"/>
    <w:rsid w:val="6F07F874"/>
    <w:rsid w:val="6F3A14A7"/>
    <w:rsid w:val="6F7DB717"/>
    <w:rsid w:val="700B74DD"/>
    <w:rsid w:val="7012899F"/>
    <w:rsid w:val="70272891"/>
    <w:rsid w:val="7047E04D"/>
    <w:rsid w:val="7050BF12"/>
    <w:rsid w:val="71992385"/>
    <w:rsid w:val="72CC0C09"/>
    <w:rsid w:val="72D62836"/>
    <w:rsid w:val="73388DD6"/>
    <w:rsid w:val="734E0A13"/>
    <w:rsid w:val="73CC090D"/>
    <w:rsid w:val="73D38D1F"/>
    <w:rsid w:val="73EF3079"/>
    <w:rsid w:val="747E462B"/>
    <w:rsid w:val="74FDEBDA"/>
    <w:rsid w:val="763960E7"/>
    <w:rsid w:val="770FB4CB"/>
    <w:rsid w:val="77493518"/>
    <w:rsid w:val="77610C44"/>
    <w:rsid w:val="77C4B8F7"/>
    <w:rsid w:val="786C7307"/>
    <w:rsid w:val="79E48D76"/>
    <w:rsid w:val="7A64F6C4"/>
    <w:rsid w:val="7AB99C11"/>
    <w:rsid w:val="7AF15481"/>
    <w:rsid w:val="7B276F61"/>
    <w:rsid w:val="7B69049C"/>
    <w:rsid w:val="7C57A406"/>
    <w:rsid w:val="7D100E18"/>
    <w:rsid w:val="7D5F4507"/>
    <w:rsid w:val="7D701467"/>
    <w:rsid w:val="7DC6409C"/>
    <w:rsid w:val="7E26FD01"/>
    <w:rsid w:val="7E4BA8C9"/>
    <w:rsid w:val="7E84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744B"/>
  <w15:docId w15:val="{0C750466-ABE4-4A41-822F-70F19B2C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87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11772"/>
  </w:style>
  <w:style w:type="character" w:customStyle="1" w:styleId="StopkaZnak">
    <w:name w:val="Stopka Znak"/>
    <w:basedOn w:val="Domylnaczcionkaakapitu"/>
    <w:link w:val="Stopka"/>
    <w:uiPriority w:val="99"/>
    <w:qFormat/>
    <w:rsid w:val="00811772"/>
  </w:style>
  <w:style w:type="character" w:customStyle="1" w:styleId="AkapitzlistZnak">
    <w:name w:val="Akapit z listą Znak"/>
    <w:link w:val="Akapitzlist"/>
    <w:uiPriority w:val="34"/>
    <w:qFormat/>
    <w:locked/>
    <w:rsid w:val="004D0B04"/>
  </w:style>
  <w:style w:type="character" w:styleId="Hipercze">
    <w:name w:val="Hyperlink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FreeSans"/>
    </w:rPr>
  </w:style>
  <w:style w:type="paragraph" w:styleId="Akapitzlist">
    <w:name w:val="List Paragraph"/>
    <w:basedOn w:val="Normalny"/>
    <w:link w:val="AkapitzlistZnak"/>
    <w:uiPriority w:val="34"/>
    <w:qFormat/>
    <w:rsid w:val="00E64A89"/>
    <w:pPr>
      <w:ind w:left="720"/>
      <w:contextualSpacing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811772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811772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3F52CF"/>
    <w:pPr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4D0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1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21F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61F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cpu_list.php" TargetMode="External"/><Relationship Id="rId3" Type="http://schemas.openxmlformats.org/officeDocument/2006/relationships/customXml" Target="../customXml/item3.xml"/><Relationship Id="R73797852d2f743fe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cpubenchmark.net/cpu_list.php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pubenchmark.net/cpu_list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75BD36C803B64B9B943E51C552C882" ma:contentTypeVersion="4" ma:contentTypeDescription="Utwórz nowy dokument." ma:contentTypeScope="" ma:versionID="81ac4a82ef9b2620227d4833ebc4ca0b">
  <xsd:schema xmlns:xsd="http://www.w3.org/2001/XMLSchema" xmlns:xs="http://www.w3.org/2001/XMLSchema" xmlns:p="http://schemas.microsoft.com/office/2006/metadata/properties" xmlns:ns2="b35f4caa-07da-472a-8c12-161ed4d93090" targetNamespace="http://schemas.microsoft.com/office/2006/metadata/properties" ma:root="true" ma:fieldsID="8984d5cfb8915fb4715cb7774405c0b4" ns2:_="">
    <xsd:import namespace="b35f4caa-07da-472a-8c12-161ed4d93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f4caa-07da-472a-8c12-161ed4d93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00C360-5067-4B84-9138-379553281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f4caa-07da-472a-8c12-161ed4d93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EC04C1-ED4C-44A0-B67A-43C9A19842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B5388B-E626-47A7-B748-4373B8C7FA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2671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Ignaszak</dc:creator>
  <dc:description/>
  <cp:lastModifiedBy>Madej-Taraszkiewicz Ewa</cp:lastModifiedBy>
  <cp:revision>3</cp:revision>
  <cp:lastPrinted>2023-10-30T13:23:00Z</cp:lastPrinted>
  <dcterms:created xsi:type="dcterms:W3CDTF">2024-07-25T11:28:00Z</dcterms:created>
  <dcterms:modified xsi:type="dcterms:W3CDTF">2024-07-25T11:28:00Z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0x0101002B75BD36C803B64B9B943E51C552C882</vt:lpwstr>
  </property>
</Properties>
</file>