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B5" w:rsidRPr="00A045B5" w:rsidRDefault="00A045B5" w:rsidP="00A045B5">
      <w:pPr>
        <w:jc w:val="center"/>
        <w:rPr>
          <w:b/>
        </w:rPr>
      </w:pPr>
      <w:r w:rsidRPr="00A045B5">
        <w:rPr>
          <w:b/>
        </w:rPr>
        <w:t>Wykaz zbędnych i zużytych</w:t>
      </w:r>
      <w:bookmarkStart w:id="0" w:name="_GoBack"/>
      <w:bookmarkEnd w:id="0"/>
      <w:r w:rsidRPr="00A045B5">
        <w:rPr>
          <w:b/>
        </w:rPr>
        <w:t xml:space="preserve"> składników majątku ruchomego Kuratorium Oświaty w Katowicach</w:t>
      </w:r>
      <w:r w:rsidR="008C3D75">
        <w:rPr>
          <w:b/>
        </w:rPr>
        <w:t xml:space="preserve"> – stan na 22.01.2025 r.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709"/>
        <w:gridCol w:w="567"/>
        <w:gridCol w:w="1984"/>
        <w:gridCol w:w="1418"/>
        <w:gridCol w:w="3118"/>
      </w:tblGrid>
      <w:tr w:rsidR="00A045B5" w:rsidRPr="00A045B5" w:rsidTr="001E6658">
        <w:trPr>
          <w:cantSplit/>
          <w:trHeight w:val="1395"/>
          <w:jc w:val="center"/>
        </w:trPr>
        <w:tc>
          <w:tcPr>
            <w:tcW w:w="562" w:type="dxa"/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LP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Nr inwentarzowy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Nazwa środka trwałego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Jednostka miary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ilość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Wartość rynkowa (wywoławcza)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Stan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045B5" w:rsidRPr="00A045B5" w:rsidRDefault="00A045B5" w:rsidP="00283EA6">
            <w:pPr>
              <w:spacing w:line="259" w:lineRule="auto"/>
              <w:jc w:val="center"/>
              <w:rPr>
                <w:b/>
              </w:rPr>
            </w:pPr>
            <w:r w:rsidRPr="00A045B5">
              <w:rPr>
                <w:b/>
              </w:rPr>
              <w:t>Opis uszkodzeń</w:t>
            </w:r>
          </w:p>
        </w:tc>
      </w:tr>
      <w:tr w:rsidR="001E6658" w:rsidRPr="00A045B5" w:rsidTr="001E6658">
        <w:trPr>
          <w:cantSplit/>
          <w:trHeight w:val="811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A35108">
              <w:t>KO-VI/A/1/0243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A35108">
              <w:t xml:space="preserve">Biurko UK CZE/CZA </w:t>
            </w:r>
            <w:proofErr w:type="spellStart"/>
            <w:r w:rsidRPr="00A35108">
              <w:t>Amber</w:t>
            </w:r>
            <w:proofErr w:type="spellEnd"/>
            <w:r w:rsidRPr="00A35108">
              <w:t xml:space="preserve"> 385332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szt.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 elementy, nie zamyka się</w:t>
            </w:r>
          </w:p>
        </w:tc>
      </w:tr>
      <w:tr w:rsidR="001E6658" w:rsidRPr="00A045B5" w:rsidTr="001E6658">
        <w:trPr>
          <w:cantSplit/>
          <w:trHeight w:val="709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A35108">
              <w:t>KO-VI/A/16/0135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A35108">
              <w:t>Szafa antyk</w:t>
            </w:r>
          </w:p>
        </w:tc>
        <w:tc>
          <w:tcPr>
            <w:tcW w:w="709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szt.</w:t>
            </w:r>
          </w:p>
        </w:tc>
        <w:tc>
          <w:tcPr>
            <w:tcW w:w="567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 elementy, nie zamyka się</w:t>
            </w:r>
          </w:p>
        </w:tc>
      </w:tr>
      <w:tr w:rsidR="001E6658" w:rsidRPr="00A045B5" w:rsidTr="001E6658">
        <w:trPr>
          <w:cantSplit/>
          <w:trHeight w:val="692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A35108">
              <w:t>KO-VI/A/20/0063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A35108">
              <w:t>Stolik pod telefon</w:t>
            </w:r>
          </w:p>
        </w:tc>
        <w:tc>
          <w:tcPr>
            <w:tcW w:w="709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szt.</w:t>
            </w:r>
          </w:p>
        </w:tc>
        <w:tc>
          <w:tcPr>
            <w:tcW w:w="567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</w:t>
            </w:r>
          </w:p>
        </w:tc>
      </w:tr>
      <w:tr w:rsidR="001E6658" w:rsidRPr="00A045B5" w:rsidTr="001E6658">
        <w:trPr>
          <w:cantSplit/>
          <w:trHeight w:val="701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KO-VI/A/20/0087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Stolik okrągły</w:t>
            </w:r>
          </w:p>
        </w:tc>
        <w:tc>
          <w:tcPr>
            <w:tcW w:w="709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szt.</w:t>
            </w:r>
          </w:p>
        </w:tc>
        <w:tc>
          <w:tcPr>
            <w:tcW w:w="567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</w:t>
            </w:r>
          </w:p>
        </w:tc>
      </w:tr>
      <w:tr w:rsidR="001E6658" w:rsidRPr="00A045B5" w:rsidTr="001E6658">
        <w:trPr>
          <w:cantSplit/>
          <w:trHeight w:val="683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KO-VI/A/8/0052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Krzesło</w:t>
            </w:r>
          </w:p>
        </w:tc>
        <w:tc>
          <w:tcPr>
            <w:tcW w:w="709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szt.</w:t>
            </w:r>
          </w:p>
        </w:tc>
        <w:tc>
          <w:tcPr>
            <w:tcW w:w="567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</w:t>
            </w:r>
          </w:p>
        </w:tc>
      </w:tr>
      <w:tr w:rsidR="001E6658" w:rsidRPr="00A045B5" w:rsidTr="001E6658">
        <w:trPr>
          <w:cantSplit/>
          <w:trHeight w:val="707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KO-VI/A/8/005</w:t>
            </w: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Krzesło</w:t>
            </w:r>
          </w:p>
        </w:tc>
        <w:tc>
          <w:tcPr>
            <w:tcW w:w="709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szt.</w:t>
            </w:r>
          </w:p>
        </w:tc>
        <w:tc>
          <w:tcPr>
            <w:tcW w:w="567" w:type="dxa"/>
          </w:tcPr>
          <w:p w:rsidR="001E6658" w:rsidRPr="00A045B5" w:rsidRDefault="001E6658" w:rsidP="001E6658">
            <w:pPr>
              <w:spacing w:line="259" w:lineRule="auto"/>
              <w:jc w:val="center"/>
            </w:pPr>
            <w:r w:rsidRPr="00A045B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</w:t>
            </w:r>
          </w:p>
        </w:tc>
      </w:tr>
      <w:tr w:rsidR="001E6658" w:rsidRPr="00A045B5" w:rsidTr="001E6658">
        <w:trPr>
          <w:cantSplit/>
          <w:trHeight w:val="690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KO-VI/A/8/005</w:t>
            </w: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Krzesło</w:t>
            </w:r>
          </w:p>
        </w:tc>
        <w:tc>
          <w:tcPr>
            <w:tcW w:w="709" w:type="dxa"/>
          </w:tcPr>
          <w:p w:rsidR="001E6658" w:rsidRPr="00A045B5" w:rsidRDefault="001E6658" w:rsidP="001E6658">
            <w:pPr>
              <w:jc w:val="center"/>
            </w:pPr>
            <w:r w:rsidRPr="00493F06">
              <w:t>szt.</w:t>
            </w:r>
          </w:p>
        </w:tc>
        <w:tc>
          <w:tcPr>
            <w:tcW w:w="567" w:type="dxa"/>
          </w:tcPr>
          <w:p w:rsidR="001E6658" w:rsidRPr="00A045B5" w:rsidRDefault="001E6658" w:rsidP="001E6658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</w:t>
            </w:r>
          </w:p>
        </w:tc>
      </w:tr>
      <w:tr w:rsidR="001E6658" w:rsidRPr="00A045B5" w:rsidTr="001E6658">
        <w:trPr>
          <w:cantSplit/>
          <w:trHeight w:val="713"/>
          <w:jc w:val="center"/>
        </w:trPr>
        <w:tc>
          <w:tcPr>
            <w:tcW w:w="562" w:type="dxa"/>
          </w:tcPr>
          <w:p w:rsidR="001E6658" w:rsidRPr="00A045B5" w:rsidRDefault="001E6658" w:rsidP="001E665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KO-VI/A/8/005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8" w:rsidRPr="0047260D" w:rsidRDefault="001E6658" w:rsidP="001E6658">
            <w:r w:rsidRPr="00F4424B">
              <w:t>Krzesło</w:t>
            </w:r>
          </w:p>
        </w:tc>
        <w:tc>
          <w:tcPr>
            <w:tcW w:w="709" w:type="dxa"/>
          </w:tcPr>
          <w:p w:rsidR="001E6658" w:rsidRPr="00A045B5" w:rsidRDefault="001E6658" w:rsidP="001E6658">
            <w:pPr>
              <w:jc w:val="center"/>
            </w:pPr>
            <w:r w:rsidRPr="00493F06">
              <w:t>szt.</w:t>
            </w:r>
          </w:p>
        </w:tc>
        <w:tc>
          <w:tcPr>
            <w:tcW w:w="567" w:type="dxa"/>
          </w:tcPr>
          <w:p w:rsidR="001E6658" w:rsidRPr="00A045B5" w:rsidRDefault="001E6658" w:rsidP="001E6658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Pr="003202B1" w:rsidRDefault="001E6658" w:rsidP="001E6658">
            <w:pPr>
              <w:jc w:val="right"/>
            </w:pPr>
            <w:r w:rsidRPr="003202B1">
              <w:t>zbędne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58" w:rsidRDefault="001E6658" w:rsidP="001E6658">
            <w:pPr>
              <w:pStyle w:val="Tekstpodstawowy3"/>
              <w:tabs>
                <w:tab w:val="num" w:pos="0"/>
              </w:tabs>
              <w:spacing w:after="40"/>
              <w:rPr>
                <w:szCs w:val="24"/>
              </w:rPr>
            </w:pPr>
            <w:r>
              <w:rPr>
                <w:szCs w:val="24"/>
              </w:rPr>
              <w:t>Nie funkcjonalne, uszkodzone</w:t>
            </w:r>
          </w:p>
        </w:tc>
      </w:tr>
    </w:tbl>
    <w:p w:rsidR="00B018C8" w:rsidRDefault="00B018C8" w:rsidP="00A045B5">
      <w:pPr>
        <w:jc w:val="center"/>
      </w:pPr>
    </w:p>
    <w:sectPr w:rsidR="00B018C8" w:rsidSect="00A045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E5F" w:rsidRDefault="00034E5F" w:rsidP="00A045B5">
      <w:pPr>
        <w:spacing w:after="0" w:line="240" w:lineRule="auto"/>
      </w:pPr>
      <w:r>
        <w:separator/>
      </w:r>
    </w:p>
  </w:endnote>
  <w:endnote w:type="continuationSeparator" w:id="0">
    <w:p w:rsidR="00034E5F" w:rsidRDefault="00034E5F" w:rsidP="00A0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E5F" w:rsidRDefault="00034E5F" w:rsidP="00A045B5">
      <w:pPr>
        <w:spacing w:after="0" w:line="240" w:lineRule="auto"/>
      </w:pPr>
      <w:r>
        <w:separator/>
      </w:r>
    </w:p>
  </w:footnote>
  <w:footnote w:type="continuationSeparator" w:id="0">
    <w:p w:rsidR="00034E5F" w:rsidRDefault="00034E5F" w:rsidP="00A04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B5"/>
    <w:rsid w:val="00031C54"/>
    <w:rsid w:val="00034E5F"/>
    <w:rsid w:val="00165891"/>
    <w:rsid w:val="00195B2E"/>
    <w:rsid w:val="001E6658"/>
    <w:rsid w:val="001F5DF5"/>
    <w:rsid w:val="00283EA6"/>
    <w:rsid w:val="002C4DDB"/>
    <w:rsid w:val="002F1E70"/>
    <w:rsid w:val="00422653"/>
    <w:rsid w:val="00493F06"/>
    <w:rsid w:val="00594053"/>
    <w:rsid w:val="006A69A6"/>
    <w:rsid w:val="006D48E7"/>
    <w:rsid w:val="007771F4"/>
    <w:rsid w:val="007830FD"/>
    <w:rsid w:val="007C50B5"/>
    <w:rsid w:val="00890E82"/>
    <w:rsid w:val="008C3D75"/>
    <w:rsid w:val="009B44CB"/>
    <w:rsid w:val="00A045B5"/>
    <w:rsid w:val="00A6058C"/>
    <w:rsid w:val="00B018C8"/>
    <w:rsid w:val="00C266D3"/>
    <w:rsid w:val="00D126AC"/>
    <w:rsid w:val="00DB28AE"/>
    <w:rsid w:val="00E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7039"/>
  <w15:chartTrackingRefBased/>
  <w15:docId w15:val="{83CA0FA6-A4F3-4E38-8D31-B9103C1E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5B5"/>
  </w:style>
  <w:style w:type="paragraph" w:styleId="Stopka">
    <w:name w:val="footer"/>
    <w:basedOn w:val="Normalny"/>
    <w:link w:val="StopkaZnak"/>
    <w:uiPriority w:val="99"/>
    <w:unhideWhenUsed/>
    <w:rsid w:val="00A0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5B5"/>
  </w:style>
  <w:style w:type="paragraph" w:styleId="Tekstpodstawowy3">
    <w:name w:val="Body Text 3"/>
    <w:basedOn w:val="Normalny"/>
    <w:link w:val="Tekstpodstawowy3Znak"/>
    <w:semiHidden/>
    <w:unhideWhenUsed/>
    <w:rsid w:val="001E6658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66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Sojka</dc:creator>
  <cp:keywords/>
  <dc:description/>
  <cp:lastModifiedBy>Iwona Sojka</cp:lastModifiedBy>
  <cp:revision>2</cp:revision>
  <dcterms:created xsi:type="dcterms:W3CDTF">2025-01-22T12:40:00Z</dcterms:created>
  <dcterms:modified xsi:type="dcterms:W3CDTF">2025-01-22T12:40:00Z</dcterms:modified>
</cp:coreProperties>
</file>