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25008" w:rsidRPr="004546CA" w:rsidP="00E25008">
      <w:pPr>
        <w:jc w:val="right"/>
      </w:pPr>
      <w:bookmarkStart w:id="0" w:name="ezdSprawaZnak"/>
      <w:bookmarkEnd w:id="0"/>
      <w:r w:rsidRPr="004546CA">
        <w:t>Załącznik nr 1</w:t>
      </w:r>
    </w:p>
    <w:p w:rsidR="00E25008" w:rsidRPr="004546CA" w:rsidP="00E25008">
      <w:pPr>
        <w:jc w:val="center"/>
        <w:rPr>
          <w:b/>
        </w:rPr>
      </w:pPr>
      <w:r w:rsidRPr="004546CA">
        <w:rPr>
          <w:b/>
        </w:rPr>
        <w:t>Wykaz zbędnych i zużytych składników majątku ruchomego Kuratorium Oświaty w Katowicach</w:t>
      </w:r>
    </w:p>
    <w:tbl>
      <w:tblPr>
        <w:tblStyle w:val="TableGrid"/>
        <w:tblW w:w="14312" w:type="dxa"/>
        <w:jc w:val="center"/>
        <w:tblLayout w:type="fixed"/>
        <w:tblLook w:val="04A0"/>
      </w:tblPr>
      <w:tblGrid>
        <w:gridCol w:w="562"/>
        <w:gridCol w:w="1843"/>
        <w:gridCol w:w="3402"/>
        <w:gridCol w:w="709"/>
        <w:gridCol w:w="567"/>
        <w:gridCol w:w="1984"/>
        <w:gridCol w:w="1418"/>
        <w:gridCol w:w="3827"/>
      </w:tblGrid>
      <w:tr w:rsidTr="0037096D">
        <w:tblPrEx>
          <w:tblW w:w="14312" w:type="dxa"/>
          <w:jc w:val="center"/>
          <w:tblLayout w:type="fixed"/>
          <w:tblLook w:val="04A0"/>
        </w:tblPrEx>
        <w:trPr>
          <w:cantSplit/>
          <w:trHeight w:val="1395"/>
          <w:jc w:val="center"/>
        </w:trPr>
        <w:tc>
          <w:tcPr>
            <w:tcW w:w="562" w:type="dxa"/>
            <w:vAlign w:val="center"/>
          </w:tcPr>
          <w:p w:rsidR="00E25008" w:rsidRPr="004546CA" w:rsidP="0037096D">
            <w:pPr>
              <w:jc w:val="center"/>
              <w:rPr>
                <w:b/>
              </w:rPr>
            </w:pPr>
            <w:r w:rsidRPr="004546CA">
              <w:rPr>
                <w:b/>
              </w:rPr>
              <w:t>LP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25008" w:rsidRPr="004546CA" w:rsidP="0037096D">
            <w:pPr>
              <w:jc w:val="center"/>
              <w:rPr>
                <w:b/>
              </w:rPr>
            </w:pPr>
            <w:r w:rsidRPr="004546CA">
              <w:rPr>
                <w:b/>
              </w:rPr>
              <w:t>Nr inwentarzowy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25008" w:rsidRPr="004546CA" w:rsidP="0037096D">
            <w:pPr>
              <w:jc w:val="center"/>
              <w:rPr>
                <w:b/>
              </w:rPr>
            </w:pPr>
            <w:r w:rsidRPr="004546CA">
              <w:rPr>
                <w:b/>
              </w:rPr>
              <w:t>Nazwa środka trwałego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E25008" w:rsidRPr="004546CA" w:rsidP="0037096D">
            <w:pPr>
              <w:jc w:val="center"/>
              <w:rPr>
                <w:b/>
              </w:rPr>
            </w:pPr>
            <w:r w:rsidRPr="004546CA">
              <w:rPr>
                <w:b/>
              </w:rPr>
              <w:t>Jednostka miary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25008" w:rsidRPr="004546CA" w:rsidP="0037096D">
            <w:pPr>
              <w:jc w:val="center"/>
              <w:rPr>
                <w:b/>
              </w:rPr>
            </w:pPr>
            <w:r w:rsidRPr="004546CA">
              <w:rPr>
                <w:b/>
              </w:rPr>
              <w:t>ilość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25008" w:rsidRPr="004546CA" w:rsidP="0037096D">
            <w:pPr>
              <w:jc w:val="center"/>
              <w:rPr>
                <w:b/>
              </w:rPr>
            </w:pPr>
            <w:r w:rsidRPr="004546CA">
              <w:rPr>
                <w:b/>
              </w:rPr>
              <w:t>Wartość rynkowa (wywoławcza)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5008" w:rsidRPr="004546CA" w:rsidP="0037096D">
            <w:pPr>
              <w:jc w:val="center"/>
              <w:rPr>
                <w:b/>
              </w:rPr>
            </w:pPr>
            <w:r w:rsidRPr="004546CA">
              <w:rPr>
                <w:b/>
              </w:rPr>
              <w:t>Stan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25008" w:rsidRPr="004546CA" w:rsidP="0037096D">
            <w:pPr>
              <w:jc w:val="center"/>
              <w:rPr>
                <w:b/>
              </w:rPr>
            </w:pPr>
            <w:r w:rsidRPr="004546CA">
              <w:rPr>
                <w:b/>
              </w:rPr>
              <w:t>Opis uszkodzeń</w:t>
            </w:r>
          </w:p>
        </w:tc>
      </w:tr>
      <w:tr w:rsidTr="0037096D">
        <w:tblPrEx>
          <w:tblW w:w="14312" w:type="dxa"/>
          <w:jc w:val="center"/>
          <w:tblLayout w:type="fixed"/>
          <w:tblLook w:val="04A0"/>
        </w:tblPrEx>
        <w:trPr>
          <w:cantSplit/>
          <w:trHeight w:val="811"/>
          <w:jc w:val="center"/>
        </w:trPr>
        <w:tc>
          <w:tcPr>
            <w:tcW w:w="562" w:type="dxa"/>
          </w:tcPr>
          <w:p w:rsidR="00E25008" w:rsidRPr="004546CA" w:rsidP="0037096D">
            <w:pPr>
              <w:jc w:val="center"/>
            </w:pPr>
            <w:r w:rsidRPr="004546C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KO-VI/A/1/0243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 xml:space="preserve">Biurko UK CZE/CZA </w:t>
            </w:r>
            <w:r w:rsidRPr="004546CA">
              <w:t>Amber</w:t>
            </w:r>
            <w:r w:rsidRPr="004546CA">
              <w:t xml:space="preserve"> 385332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5008" w:rsidRPr="004546CA" w:rsidP="0037096D">
            <w:pPr>
              <w:jc w:val="center"/>
            </w:pPr>
            <w:r w:rsidRPr="004546CA">
              <w:t>szt.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25008" w:rsidRPr="004546CA" w:rsidP="0037096D">
            <w:pPr>
              <w:jc w:val="center"/>
            </w:pPr>
            <w:r w:rsidRPr="004546C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1050,00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zbędne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funkcjonalne, uszkodzone elementy, nie zamyka się</w:t>
            </w:r>
          </w:p>
        </w:tc>
      </w:tr>
      <w:tr w:rsidTr="0037096D">
        <w:tblPrEx>
          <w:tblW w:w="14312" w:type="dxa"/>
          <w:jc w:val="center"/>
          <w:tblLayout w:type="fixed"/>
          <w:tblLook w:val="04A0"/>
        </w:tblPrEx>
        <w:trPr>
          <w:cantSplit/>
          <w:trHeight w:val="709"/>
          <w:jc w:val="center"/>
        </w:trPr>
        <w:tc>
          <w:tcPr>
            <w:tcW w:w="562" w:type="dxa"/>
          </w:tcPr>
          <w:p w:rsidR="00E25008" w:rsidRPr="004546CA" w:rsidP="0037096D">
            <w:pPr>
              <w:jc w:val="center"/>
            </w:pPr>
            <w:r w:rsidRPr="004546CA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KO-VI/A/16/0135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Szafa antyk</w:t>
            </w:r>
          </w:p>
        </w:tc>
        <w:tc>
          <w:tcPr>
            <w:tcW w:w="709" w:type="dxa"/>
          </w:tcPr>
          <w:p w:rsidR="00E25008" w:rsidRPr="004546CA" w:rsidP="0037096D">
            <w:pPr>
              <w:jc w:val="center"/>
            </w:pPr>
            <w:r w:rsidRPr="004546CA">
              <w:t>szt.</w:t>
            </w:r>
          </w:p>
        </w:tc>
        <w:tc>
          <w:tcPr>
            <w:tcW w:w="567" w:type="dxa"/>
          </w:tcPr>
          <w:p w:rsidR="00E25008" w:rsidRPr="004546CA" w:rsidP="0037096D">
            <w:pPr>
              <w:jc w:val="center"/>
            </w:pPr>
            <w:r w:rsidRPr="004546C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2940,00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zbędna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funkcjonalne, uszkodzone elementy, nie zamyka się</w:t>
            </w:r>
          </w:p>
        </w:tc>
      </w:tr>
      <w:tr w:rsidTr="0037096D">
        <w:tblPrEx>
          <w:tblW w:w="14312" w:type="dxa"/>
          <w:jc w:val="center"/>
          <w:tblLayout w:type="fixed"/>
          <w:tblLook w:val="04A0"/>
        </w:tblPrEx>
        <w:trPr>
          <w:cantSplit/>
          <w:trHeight w:val="380"/>
          <w:jc w:val="center"/>
        </w:trPr>
        <w:tc>
          <w:tcPr>
            <w:tcW w:w="562" w:type="dxa"/>
          </w:tcPr>
          <w:p w:rsidR="00E25008" w:rsidRPr="004546CA" w:rsidP="0037096D">
            <w:pPr>
              <w:jc w:val="center"/>
            </w:pPr>
            <w:r w:rsidRPr="004546CA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KO-VI/A/20/0063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Stolik pod telefon</w:t>
            </w:r>
          </w:p>
        </w:tc>
        <w:tc>
          <w:tcPr>
            <w:tcW w:w="709" w:type="dxa"/>
          </w:tcPr>
          <w:p w:rsidR="00E25008" w:rsidRPr="004546CA" w:rsidP="0037096D">
            <w:pPr>
              <w:jc w:val="center"/>
            </w:pPr>
            <w:r w:rsidRPr="004546CA">
              <w:t>szt.</w:t>
            </w:r>
          </w:p>
        </w:tc>
        <w:tc>
          <w:tcPr>
            <w:tcW w:w="567" w:type="dxa"/>
          </w:tcPr>
          <w:p w:rsidR="00E25008" w:rsidRPr="004546CA" w:rsidP="0037096D">
            <w:pPr>
              <w:jc w:val="center"/>
            </w:pPr>
            <w:r w:rsidRPr="004546C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zbędny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funkcjonalne, uszkodzone</w:t>
            </w:r>
          </w:p>
        </w:tc>
      </w:tr>
      <w:tr w:rsidTr="0037096D">
        <w:tblPrEx>
          <w:tblW w:w="14312" w:type="dxa"/>
          <w:jc w:val="center"/>
          <w:tblLayout w:type="fixed"/>
          <w:tblLook w:val="04A0"/>
        </w:tblPrEx>
        <w:trPr>
          <w:cantSplit/>
          <w:trHeight w:val="404"/>
          <w:jc w:val="center"/>
        </w:trPr>
        <w:tc>
          <w:tcPr>
            <w:tcW w:w="562" w:type="dxa"/>
          </w:tcPr>
          <w:p w:rsidR="00E25008" w:rsidRPr="004546CA" w:rsidP="0037096D">
            <w:pPr>
              <w:jc w:val="center"/>
            </w:pPr>
            <w:r w:rsidRPr="004546C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KO-VI/A/20/0087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Stolik okrągły</w:t>
            </w:r>
          </w:p>
        </w:tc>
        <w:tc>
          <w:tcPr>
            <w:tcW w:w="709" w:type="dxa"/>
          </w:tcPr>
          <w:p w:rsidR="00E25008" w:rsidRPr="004546CA" w:rsidP="0037096D">
            <w:pPr>
              <w:jc w:val="center"/>
            </w:pPr>
            <w:r w:rsidRPr="004546CA">
              <w:t>szt.</w:t>
            </w:r>
          </w:p>
        </w:tc>
        <w:tc>
          <w:tcPr>
            <w:tcW w:w="567" w:type="dxa"/>
          </w:tcPr>
          <w:p w:rsidR="00E25008" w:rsidRPr="004546CA" w:rsidP="0037096D">
            <w:pPr>
              <w:jc w:val="center"/>
            </w:pPr>
            <w:r w:rsidRPr="004546C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zbędny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funkcjonalne, uszkodzone</w:t>
            </w:r>
          </w:p>
        </w:tc>
      </w:tr>
      <w:tr w:rsidTr="0037096D">
        <w:tblPrEx>
          <w:tblW w:w="14312" w:type="dxa"/>
          <w:jc w:val="center"/>
          <w:tblLayout w:type="fixed"/>
          <w:tblLook w:val="04A0"/>
        </w:tblPrEx>
        <w:trPr>
          <w:cantSplit/>
          <w:trHeight w:val="386"/>
          <w:jc w:val="center"/>
        </w:trPr>
        <w:tc>
          <w:tcPr>
            <w:tcW w:w="562" w:type="dxa"/>
          </w:tcPr>
          <w:p w:rsidR="00E25008" w:rsidRPr="004546CA" w:rsidP="0037096D">
            <w:pPr>
              <w:jc w:val="center"/>
            </w:pPr>
            <w:r w:rsidRPr="004546CA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KO-VI/A/8/0052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Krzesło</w:t>
            </w:r>
          </w:p>
        </w:tc>
        <w:tc>
          <w:tcPr>
            <w:tcW w:w="709" w:type="dxa"/>
          </w:tcPr>
          <w:p w:rsidR="00E25008" w:rsidRPr="004546CA" w:rsidP="0037096D">
            <w:pPr>
              <w:jc w:val="center"/>
            </w:pPr>
            <w:r w:rsidRPr="004546CA">
              <w:t>szt.</w:t>
            </w:r>
          </w:p>
        </w:tc>
        <w:tc>
          <w:tcPr>
            <w:tcW w:w="567" w:type="dxa"/>
          </w:tcPr>
          <w:p w:rsidR="00E25008" w:rsidRPr="004546CA" w:rsidP="0037096D">
            <w:pPr>
              <w:jc w:val="center"/>
            </w:pPr>
            <w:r w:rsidRPr="004546C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zbędne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funkcjonalne, uszkodzone</w:t>
            </w:r>
          </w:p>
        </w:tc>
      </w:tr>
      <w:tr w:rsidTr="0037096D">
        <w:tblPrEx>
          <w:tblW w:w="14312" w:type="dxa"/>
          <w:jc w:val="center"/>
          <w:tblLayout w:type="fixed"/>
          <w:tblLook w:val="04A0"/>
        </w:tblPrEx>
        <w:trPr>
          <w:cantSplit/>
          <w:trHeight w:val="410"/>
          <w:jc w:val="center"/>
        </w:trPr>
        <w:tc>
          <w:tcPr>
            <w:tcW w:w="562" w:type="dxa"/>
          </w:tcPr>
          <w:p w:rsidR="00E25008" w:rsidRPr="004546CA" w:rsidP="0037096D">
            <w:pPr>
              <w:jc w:val="center"/>
            </w:pPr>
            <w:r w:rsidRPr="004546CA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KO-VI/A/8/0053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Krzesło</w:t>
            </w:r>
          </w:p>
        </w:tc>
        <w:tc>
          <w:tcPr>
            <w:tcW w:w="709" w:type="dxa"/>
          </w:tcPr>
          <w:p w:rsidR="00E25008" w:rsidRPr="004546CA" w:rsidP="0037096D">
            <w:pPr>
              <w:jc w:val="center"/>
            </w:pPr>
            <w:r w:rsidRPr="004546CA">
              <w:t>szt.</w:t>
            </w:r>
          </w:p>
        </w:tc>
        <w:tc>
          <w:tcPr>
            <w:tcW w:w="567" w:type="dxa"/>
          </w:tcPr>
          <w:p w:rsidR="00E25008" w:rsidRPr="004546CA" w:rsidP="0037096D">
            <w:pPr>
              <w:jc w:val="center"/>
            </w:pPr>
            <w:r w:rsidRPr="004546C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zbędne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funkcjonalne, uszkodzone</w:t>
            </w:r>
          </w:p>
        </w:tc>
      </w:tr>
      <w:tr w:rsidTr="0037096D">
        <w:tblPrEx>
          <w:tblW w:w="14312" w:type="dxa"/>
          <w:jc w:val="center"/>
          <w:tblLayout w:type="fixed"/>
          <w:tblLook w:val="04A0"/>
        </w:tblPrEx>
        <w:trPr>
          <w:cantSplit/>
          <w:trHeight w:val="392"/>
          <w:jc w:val="center"/>
        </w:trPr>
        <w:tc>
          <w:tcPr>
            <w:tcW w:w="562" w:type="dxa"/>
          </w:tcPr>
          <w:p w:rsidR="00E25008" w:rsidRPr="004546CA" w:rsidP="0037096D">
            <w:pPr>
              <w:jc w:val="center"/>
            </w:pPr>
            <w:r w:rsidRPr="004546CA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KO-VI/A/8/0054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Krzesło</w:t>
            </w:r>
          </w:p>
        </w:tc>
        <w:tc>
          <w:tcPr>
            <w:tcW w:w="709" w:type="dxa"/>
          </w:tcPr>
          <w:p w:rsidR="00E25008" w:rsidRPr="004546CA" w:rsidP="0037096D">
            <w:pPr>
              <w:jc w:val="center"/>
            </w:pPr>
            <w:r w:rsidRPr="004546CA">
              <w:t>szt.</w:t>
            </w:r>
          </w:p>
        </w:tc>
        <w:tc>
          <w:tcPr>
            <w:tcW w:w="567" w:type="dxa"/>
          </w:tcPr>
          <w:p w:rsidR="00E25008" w:rsidRPr="004546CA" w:rsidP="0037096D">
            <w:pPr>
              <w:jc w:val="center"/>
            </w:pPr>
            <w:r w:rsidRPr="004546C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zbędne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funkcjonalne, uszkodzone</w:t>
            </w:r>
          </w:p>
        </w:tc>
      </w:tr>
      <w:tr w:rsidTr="0037096D">
        <w:tblPrEx>
          <w:tblW w:w="14312" w:type="dxa"/>
          <w:jc w:val="center"/>
          <w:tblLayout w:type="fixed"/>
          <w:tblLook w:val="04A0"/>
        </w:tblPrEx>
        <w:trPr>
          <w:cantSplit/>
          <w:trHeight w:val="402"/>
          <w:jc w:val="center"/>
        </w:trPr>
        <w:tc>
          <w:tcPr>
            <w:tcW w:w="562" w:type="dxa"/>
          </w:tcPr>
          <w:p w:rsidR="00E25008" w:rsidRPr="004546CA" w:rsidP="0037096D">
            <w:pPr>
              <w:jc w:val="center"/>
            </w:pPr>
            <w:r w:rsidRPr="004546CA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KO-VI/A/8/0055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08" w:rsidRPr="004546CA" w:rsidP="0037096D">
            <w:r w:rsidRPr="004546CA">
              <w:t>Krzesło</w:t>
            </w:r>
          </w:p>
        </w:tc>
        <w:tc>
          <w:tcPr>
            <w:tcW w:w="709" w:type="dxa"/>
          </w:tcPr>
          <w:p w:rsidR="00E25008" w:rsidRPr="004546CA" w:rsidP="0037096D">
            <w:pPr>
              <w:jc w:val="center"/>
            </w:pPr>
            <w:r w:rsidRPr="004546CA">
              <w:t>szt.</w:t>
            </w:r>
          </w:p>
        </w:tc>
        <w:tc>
          <w:tcPr>
            <w:tcW w:w="567" w:type="dxa"/>
          </w:tcPr>
          <w:p w:rsidR="00E25008" w:rsidRPr="004546CA" w:rsidP="0037096D">
            <w:pPr>
              <w:jc w:val="center"/>
            </w:pPr>
            <w:r w:rsidRPr="004546C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jc w:val="right"/>
            </w:pPr>
            <w:r w:rsidRPr="004546CA">
              <w:t>zbędne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08" w:rsidRPr="004546CA" w:rsidP="0037096D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4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funkcjonalne, uszkodzone</w:t>
            </w:r>
          </w:p>
        </w:tc>
      </w:tr>
    </w:tbl>
    <w:p w:rsidR="006661D9" w:rsidRPr="003069AF" w:rsidP="00E25008">
      <w:pPr>
        <w:jc w:val="center"/>
        <w:rPr>
          <w:rFonts w:ascii="Times New Roman" w:hAnsi="Times New Roman" w:cs="Times New Roman"/>
          <w:i/>
        </w:rPr>
      </w:pPr>
      <w:r>
        <w:t xml:space="preserve">                                                                    </w:t>
      </w:r>
      <w:r w:rsidRPr="003069AF" w:rsidR="003069AF">
        <w:rPr>
          <w:rFonts w:ascii="Times New Roman" w:hAnsi="Times New Roman" w:cs="Times New Roman"/>
          <w:i/>
        </w:rPr>
        <w:t>podpisano elektronicznie</w:t>
      </w:r>
    </w:p>
    <w:p w:rsidR="006661D9" w:rsidP="00666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3548381</wp:posOffset>
                </wp:positionH>
                <wp:positionV relativeFrom="paragraph">
                  <wp:posOffset>59690</wp:posOffset>
                </wp:positionV>
                <wp:extent cx="2419350" cy="2857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661D9" w:rsidRPr="00AA205D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" w:name="ezdPracownikNazwa"/>
                            <w:r w:rsidRPr="00AA205D">
                              <w:rPr>
                                <w:rFonts w:ascii="Times New Roman" w:hAnsi="Times New Roman" w:cs="Times New Roman"/>
                              </w:rPr>
                              <w:t>Aleksandra Dyla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22.5pt;margin-left:279.4pt;margin-top:4.7pt;mso-width-percent:0;mso-width-relative:margin;mso-wrap-distance-bottom:0;mso-wrap-distance-left:9pt;mso-wrap-distance-right:9pt;mso-wrap-distance-top:0;position:absolute;v-text-anchor:middle;width:190.5pt;z-index:251658240" fillcolor="white" stroked="t" strokecolor="white" strokeweight="0.5pt">
                <v:textbox>
                  <w:txbxContent>
                    <w:p w:rsidR="006661D9" w:rsidRPr="00AA205D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ezdPracownikNazwa"/>
                      <w:r w:rsidRPr="00AA205D">
                        <w:rPr>
                          <w:rFonts w:ascii="Times New Roman" w:hAnsi="Times New Roman" w:cs="Times New Roman"/>
                        </w:rPr>
                        <w:t>Aleksandra Dyla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1D9" w:rsidP="006661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165100</wp:posOffset>
                </wp:positionV>
                <wp:extent cx="3857625" cy="33337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57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5403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ascii="Times New Roman" w:hAnsi="Times New Roman" w:cs="Times New Roman"/>
                              </w:rPr>
                              <w:t>Śląski Kurator Oświaty</w:t>
                            </w:r>
                            <w:bookmarkEnd w:id="2"/>
                          </w:p>
                          <w:p w:rsidR="005F5403" w:rsidRPr="00AA205D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6" type="#_x0000_t202" style="height:26.25pt;margin-left:201.4pt;margin-top:13pt;mso-height-percent:0;mso-height-relative:margin;mso-width-percent:0;mso-width-relative:margin;mso-wrap-distance-bottom:0;mso-wrap-distance-left:9pt;mso-wrap-distance-right:9pt;mso-wrap-distance-top:0;position:absolute;width:303.75pt;z-index:251660288" fillcolor="white" stroked="t" strokecolor="white" strokeweight="0.5pt">
                <v:textbox>
                  <w:txbxContent>
                    <w:p w:rsidR="005F5403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2" w:name="ezdPracownikStanowisko"/>
                      <w:r>
                        <w:rPr>
                          <w:rFonts w:ascii="Times New Roman" w:hAnsi="Times New Roman" w:cs="Times New Roman"/>
                        </w:rPr>
                        <w:t>Śląski Kurator Oświaty</w:t>
                      </w:r>
                      <w:bookmarkEnd w:id="2"/>
                    </w:p>
                    <w:p w:rsidR="005F5403" w:rsidRPr="00AA205D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1D9" w:rsidP="00666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1D9" w:rsidP="006661D9"/>
    <w:p w:rsidR="006661D9" w:rsidP="00E2500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20955</wp:posOffset>
                </wp:positionV>
                <wp:extent cx="45719" cy="45719"/>
                <wp:effectExtent l="0" t="0" r="12065" b="1206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A4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27" type="#_x0000_t202" style="height:3.6pt;margin-left:386.65pt;margin-top:1.65pt;mso-wrap-distance-bottom:0;mso-wrap-distance-left:9pt;mso-wrap-distance-right:9pt;mso-wrap-distance-top:0;mso-wrap-style:square;position:absolute;v-text-anchor:top;visibility:visible;width:3.6pt;z-index:251663360" fillcolor="white" strokeweight="0.5pt">
                <v:textbox>
                  <w:txbxContent>
                    <w:p w:rsidR="003E0A42"/>
                  </w:txbxContent>
                </v:textbox>
              </v:shape>
            </w:pict>
          </mc:Fallback>
        </mc:AlternateContent>
      </w:r>
      <w:bookmarkStart w:id="3" w:name="_GoBack"/>
      <w:bookmarkEnd w:id="3"/>
    </w:p>
    <w:sectPr w:rsidSect="00E250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Sojka</dc:creator>
  <cp:lastModifiedBy>Iwona Sojka</cp:lastModifiedBy>
  <cp:revision>6</cp:revision>
  <dcterms:created xsi:type="dcterms:W3CDTF">2022-03-15T07:13:00Z</dcterms:created>
  <dcterms:modified xsi:type="dcterms:W3CDTF">2025-02-19T11:37:00Z</dcterms:modified>
</cp:coreProperties>
</file>