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02" w:rsidRPr="006F7247" w:rsidRDefault="00086E02" w:rsidP="0008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47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086E02" w:rsidRPr="006F7247" w:rsidRDefault="00086E02" w:rsidP="0008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47">
        <w:rPr>
          <w:rFonts w:ascii="Times New Roman" w:hAnsi="Times New Roman" w:cs="Times New Roman"/>
          <w:b/>
          <w:sz w:val="28"/>
          <w:szCs w:val="28"/>
        </w:rPr>
        <w:t>w Kuratorium Oświaty w Katowicach</w:t>
      </w:r>
    </w:p>
    <w:p w:rsidR="00086E02" w:rsidRPr="006F7247" w:rsidRDefault="00086E02" w:rsidP="00086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02" w:rsidRPr="006F7247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086E02" w:rsidRPr="006F7247" w:rsidRDefault="00086E02" w:rsidP="00086E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6F7247">
        <w:rPr>
          <w:rFonts w:ascii="Times New Roman" w:hAnsi="Times New Roman" w:cs="Times New Roman"/>
          <w:sz w:val="24"/>
          <w:szCs w:val="24"/>
        </w:rPr>
        <w:t> Pani/Pana danych osobowych jest  </w:t>
      </w:r>
      <w:r w:rsidRPr="006F7247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6F7247">
        <w:rPr>
          <w:rFonts w:ascii="Times New Roman" w:hAnsi="Times New Roman" w:cs="Times New Roman"/>
          <w:sz w:val="24"/>
          <w:szCs w:val="24"/>
        </w:rPr>
        <w:t>.</w:t>
      </w:r>
    </w:p>
    <w:p w:rsidR="00086E02" w:rsidRPr="006F7247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sz w:val="24"/>
          <w:szCs w:val="24"/>
        </w:rPr>
        <w:t xml:space="preserve">Dane do kontaktu:  Kuratorium Oświaty w Katowicach ul. Powstańców 41a,                                  40-024 Katowice, e-mail: kancelaria@kuratorium.katowice.pl, skrytka </w:t>
      </w:r>
      <w:proofErr w:type="spellStart"/>
      <w:r w:rsidRPr="006F724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F7247">
        <w:rPr>
          <w:rFonts w:ascii="Times New Roman" w:hAnsi="Times New Roman" w:cs="Times New Roman"/>
          <w:sz w:val="24"/>
          <w:szCs w:val="24"/>
        </w:rPr>
        <w:t>: /y77uu54yfi/skrytka</w:t>
      </w:r>
      <w:r w:rsidR="000C7ED9">
        <w:rPr>
          <w:rFonts w:ascii="Times New Roman" w:hAnsi="Times New Roman" w:cs="Times New Roman"/>
          <w:sz w:val="24"/>
          <w:szCs w:val="24"/>
        </w:rPr>
        <w:t>, e-doręczenia: AE:PL-87762-10030-JEJIW-26</w:t>
      </w:r>
      <w:r w:rsidR="00434FD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6E02" w:rsidRPr="006F7247" w:rsidRDefault="00086E02" w:rsidP="00086E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6F7247">
        <w:rPr>
          <w:rFonts w:ascii="Times New Roman" w:hAnsi="Times New Roman" w:cs="Times New Roman"/>
          <w:sz w:val="24"/>
          <w:szCs w:val="24"/>
        </w:rPr>
        <w:t xml:space="preserve"> </w:t>
      </w:r>
      <w:r w:rsidRPr="006F7247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086E02" w:rsidRPr="006F7247" w:rsidRDefault="00086E02" w:rsidP="00086E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Cs/>
          <w:sz w:val="24"/>
          <w:szCs w:val="24"/>
        </w:rPr>
        <w:t>e-mail: </w:t>
      </w:r>
      <w:hyperlink r:id="rId5" w:history="1">
        <w:r w:rsidRPr="006F724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iod@kuratorium.katowice.pl</w:t>
        </w:r>
      </w:hyperlink>
    </w:p>
    <w:p w:rsidR="00086E02" w:rsidRPr="006F7247" w:rsidRDefault="00086E02" w:rsidP="00086E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6E02" w:rsidRPr="006F7247" w:rsidRDefault="00086E02" w:rsidP="00086E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086E02" w:rsidRPr="006F7247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F7247">
        <w:rPr>
          <w:rFonts w:ascii="Times New Roman" w:hAnsi="Times New Roman" w:cs="Times New Roman"/>
          <w:sz w:val="24"/>
          <w:szCs w:val="24"/>
        </w:rPr>
        <w:t>Pani/Pana dane osobowe będą przetwarzane w celu rozpatrzenia wniosku o nadanie Medalu Komisji Edukacji Narodowej na podstawie rozporządzenia Ministra Edukacji Narodowej z dnia 20 września 2000 r. w sprawie szczegółowych zasad nadawania „Medalu Komisji Edukacji Narodowej”, trybu przedstawiania wniosków, wzoru medalu, trybu jego wręczania i sposobu noszenia (Dz. U. z 2000 r. Nr 99 poz. 1073, z</w:t>
      </w:r>
      <w:r w:rsidR="00BC6032">
        <w:rPr>
          <w:rFonts w:ascii="Times New Roman" w:hAnsi="Times New Roman" w:cs="Times New Roman"/>
          <w:sz w:val="24"/>
          <w:szCs w:val="24"/>
        </w:rPr>
        <w:t xml:space="preserve">e </w:t>
      </w:r>
      <w:r w:rsidRPr="006F7247">
        <w:rPr>
          <w:rFonts w:ascii="Times New Roman" w:hAnsi="Times New Roman" w:cs="Times New Roman"/>
          <w:sz w:val="24"/>
          <w:szCs w:val="24"/>
        </w:rPr>
        <w:t>zm.) - § 3 ust. 1 pkt 4.</w:t>
      </w:r>
    </w:p>
    <w:p w:rsidR="00086E02" w:rsidRPr="006C0781" w:rsidRDefault="00086E02" w:rsidP="00086E0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4. Kategoria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Administrator posiada następujące Pani/Pana dane osobowe: imię (imiona) i nazwisko, </w:t>
      </w:r>
      <w:r>
        <w:rPr>
          <w:rFonts w:ascii="Times New Roman" w:hAnsi="Times New Roman" w:cs="Times New Roman"/>
          <w:sz w:val="24"/>
          <w:szCs w:val="24"/>
        </w:rPr>
        <w:t>imiona rodziców, miejsce i data urodzenia, miejsce zamieszkania, miejsce pracy  i stanowisko lub rodzaj wykonywanej działalności, wykształcenie ogólne i specjalność</w:t>
      </w:r>
      <w:r w:rsidRPr="006C0781">
        <w:rPr>
          <w:rFonts w:ascii="Times New Roman" w:hAnsi="Times New Roman" w:cs="Times New Roman"/>
          <w:sz w:val="24"/>
          <w:szCs w:val="24"/>
        </w:rPr>
        <w:t>.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Śląskiego Kuratora Oświaty Pani/Pana dane osobowe będą przekazywane wyłącznie odbiorcom publicznym (Ministerstwo Edukacji </w:t>
      </w:r>
      <w:r>
        <w:rPr>
          <w:rFonts w:ascii="Times New Roman" w:hAnsi="Times New Roman" w:cs="Times New Roman"/>
          <w:sz w:val="24"/>
          <w:szCs w:val="24"/>
        </w:rPr>
        <w:t>Narodowej</w:t>
      </w:r>
      <w:r w:rsidRPr="006C0781">
        <w:rPr>
          <w:rFonts w:ascii="Times New Roman" w:hAnsi="Times New Roman" w:cs="Times New Roman"/>
          <w:sz w:val="24"/>
          <w:szCs w:val="24"/>
        </w:rPr>
        <w:t>).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Okres przechowywania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Wnioski o nadanie odznaczeń państwowych, które nie zostały pozytywnie zaopiniowane przez Śląskiego Kuratora Oświaty będą przechowywane przez okres 10 lat od końca roku kalendarzowego, w którym zostały złożone, z zastrzeżeniem, że po upływie tego okresu będą podlegać ekspertyzie archiwalnej przeprowadzonej przez archiwum państwowe.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Prawo dostępu do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, w zakresie określonym w ogólnym rozporządzeniu RODO</w:t>
      </w:r>
      <w:r w:rsidRPr="006C0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Posiada Pani/Pan prawo wniesienia skargi do Prezesa Urzędu Ochrony Danych Osobowych, gdy uzna Pani/Pan, iż przetwarzanie danych osobowych Pani/Pana dotyczących narusza przepisy RODO: Biuro Urzędu Ochrony Danych Osobowych, ul. Stawki 2, 00-193 Warszawa, tel. 22 53103 00, fax. 22 53103 01, e-mail: kancelaria@uodo.gov.pl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086E02" w:rsidRPr="006C0781" w:rsidRDefault="00086E02" w:rsidP="00086E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086E02" w:rsidRPr="006C0781" w:rsidRDefault="00086E02" w:rsidP="00086E0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086E02" w:rsidRDefault="00086E02" w:rsidP="00086E02"/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02"/>
    <w:rsid w:val="00086E02"/>
    <w:rsid w:val="000C7ED9"/>
    <w:rsid w:val="003530EF"/>
    <w:rsid w:val="00434FDB"/>
    <w:rsid w:val="00BC6032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DE4A"/>
  <w15:chartTrackingRefBased/>
  <w15:docId w15:val="{A0E45977-37F8-4D14-99C7-2CAD065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E0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E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6</cp:revision>
  <dcterms:created xsi:type="dcterms:W3CDTF">2025-03-05T08:00:00Z</dcterms:created>
  <dcterms:modified xsi:type="dcterms:W3CDTF">2025-03-12T08:04:00Z</dcterms:modified>
</cp:coreProperties>
</file>